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F4" w:rsidRPr="009005F4" w:rsidRDefault="009005F4" w:rsidP="0090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F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ВЫПОЛНЕНИЮ </w:t>
      </w:r>
      <w:proofErr w:type="gramStart"/>
      <w:r w:rsidRPr="009005F4">
        <w:rPr>
          <w:rFonts w:ascii="Times New Roman" w:hAnsi="Times New Roman" w:cs="Times New Roman"/>
          <w:b/>
          <w:sz w:val="28"/>
          <w:szCs w:val="28"/>
        </w:rPr>
        <w:t>ВОСПИТАТЕЛЬНО – ОБРАЗОВАТЕЛЬНОЙ</w:t>
      </w:r>
      <w:proofErr w:type="gramEnd"/>
      <w:r w:rsidRPr="009005F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05F4" w:rsidRPr="009005F4" w:rsidRDefault="009005F4" w:rsidP="0090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F4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бюджетного</w:t>
      </w:r>
    </w:p>
    <w:p w:rsidR="009005F4" w:rsidRPr="009005F4" w:rsidRDefault="009005F4" w:rsidP="0090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F4">
        <w:rPr>
          <w:rFonts w:ascii="Times New Roman" w:hAnsi="Times New Roman" w:cs="Times New Roman"/>
          <w:b/>
          <w:sz w:val="28"/>
          <w:szCs w:val="28"/>
        </w:rPr>
        <w:t xml:space="preserve">учреждения детский сад комбинированного вида  № </w:t>
      </w:r>
      <w:smartTag w:uri="urn:schemas-microsoft-com:office:smarttags" w:element="metricconverter">
        <w:smartTagPr>
          <w:attr w:name="ProductID" w:val="49 г"/>
        </w:smartTagPr>
        <w:r w:rsidRPr="009005F4">
          <w:rPr>
            <w:rFonts w:ascii="Times New Roman" w:hAnsi="Times New Roman" w:cs="Times New Roman"/>
            <w:b/>
            <w:sz w:val="28"/>
            <w:szCs w:val="28"/>
          </w:rPr>
          <w:t>49 г</w:t>
        </w:r>
      </w:smartTag>
      <w:r w:rsidRPr="009005F4">
        <w:rPr>
          <w:rFonts w:ascii="Times New Roman" w:hAnsi="Times New Roman" w:cs="Times New Roman"/>
          <w:b/>
          <w:sz w:val="28"/>
          <w:szCs w:val="28"/>
        </w:rPr>
        <w:t>. Сочи</w:t>
      </w:r>
    </w:p>
    <w:p w:rsidR="009005F4" w:rsidRPr="009005F4" w:rsidRDefault="009005F4" w:rsidP="0090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F4">
        <w:rPr>
          <w:rFonts w:ascii="Times New Roman" w:hAnsi="Times New Roman" w:cs="Times New Roman"/>
          <w:b/>
          <w:sz w:val="28"/>
          <w:szCs w:val="28"/>
        </w:rPr>
        <w:t>за прошедший 201</w:t>
      </w:r>
      <w:r w:rsidR="00F77267">
        <w:rPr>
          <w:rFonts w:ascii="Times New Roman" w:hAnsi="Times New Roman" w:cs="Times New Roman"/>
          <w:b/>
          <w:sz w:val="28"/>
          <w:szCs w:val="28"/>
        </w:rPr>
        <w:t>2</w:t>
      </w:r>
      <w:r w:rsidRPr="009005F4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F77267">
        <w:rPr>
          <w:rFonts w:ascii="Times New Roman" w:hAnsi="Times New Roman" w:cs="Times New Roman"/>
          <w:b/>
          <w:sz w:val="28"/>
          <w:szCs w:val="28"/>
        </w:rPr>
        <w:t>3</w:t>
      </w:r>
      <w:r w:rsidRPr="009005F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005F4" w:rsidRPr="009005F4" w:rsidRDefault="009005F4" w:rsidP="0090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F4" w:rsidRPr="00AE77BE" w:rsidRDefault="00AE77BE" w:rsidP="00AE77BE">
      <w:pPr>
        <w:pStyle w:val="af1"/>
        <w:widowControl w:val="0"/>
        <w:numPr>
          <w:ilvl w:val="0"/>
          <w:numId w:val="46"/>
        </w:numPr>
        <w:shd w:val="clear" w:color="auto" w:fill="FFFFFF"/>
        <w:tabs>
          <w:tab w:val="left" w:leader="underscore" w:pos="103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9005F4" w:rsidRPr="00AE77BE">
        <w:rPr>
          <w:rFonts w:ascii="Times New Roman" w:hAnsi="Times New Roman" w:cs="Times New Roman"/>
          <w:b/>
          <w:spacing w:val="-2"/>
          <w:sz w:val="28"/>
          <w:szCs w:val="28"/>
        </w:rPr>
        <w:t>нализ конечных результатов прошедшего учебного года</w:t>
      </w:r>
    </w:p>
    <w:p w:rsidR="009005F4" w:rsidRPr="009005F4" w:rsidRDefault="009005F4" w:rsidP="0090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>1.1. Общая характеристика дошкольного учреждения.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Дошкольное образовательное учреждение № 49 открыто в 1969 году. С 1995 года является муниципальным дошкольным образовательным учреждением и относится к Управлению по образованию и науке администрации города Сочи. С 2001 года переименовано в Муниципальное дошкольное образовательное учреждение «Детский сад комбинированного вида № 49». В 2004 года переименовано в Муниципальное дошкольное образовательное учреждение детский сад комбинированного вида №49 г</w:t>
      </w:r>
      <w:proofErr w:type="gramStart"/>
      <w:r w:rsidRPr="009005F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005F4">
        <w:rPr>
          <w:rFonts w:ascii="Times New Roman" w:hAnsi="Times New Roman" w:cs="Times New Roman"/>
          <w:sz w:val="28"/>
          <w:szCs w:val="28"/>
        </w:rPr>
        <w:t xml:space="preserve">очи. С </w:t>
      </w:r>
      <w:smartTag w:uri="urn:schemas-microsoft-com:office:smarttags" w:element="metricconverter">
        <w:smartTagPr>
          <w:attr w:name="ProductID" w:val="2010 г"/>
        </w:smartTagPr>
        <w:r w:rsidRPr="009005F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005F4">
        <w:rPr>
          <w:rFonts w:ascii="Times New Roman" w:hAnsi="Times New Roman" w:cs="Times New Roman"/>
          <w:sz w:val="28"/>
          <w:szCs w:val="28"/>
        </w:rPr>
        <w:t>. переименовано в Муниципальное дошкольное образовательное бюджетное учреждение детский сад комбинированного вида №49 г. Сочи.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МДОУ № 49 расположено в Адлерском районе города Сочи п</w:t>
      </w:r>
      <w:r w:rsidR="00075AFC">
        <w:rPr>
          <w:rFonts w:ascii="Times New Roman" w:hAnsi="Times New Roman" w:cs="Times New Roman"/>
          <w:sz w:val="28"/>
          <w:szCs w:val="28"/>
        </w:rPr>
        <w:t xml:space="preserve">о улице Свердлова, 104, телефон </w:t>
      </w:r>
      <w:r w:rsidRPr="009005F4">
        <w:rPr>
          <w:rFonts w:ascii="Times New Roman" w:hAnsi="Times New Roman" w:cs="Times New Roman"/>
          <w:sz w:val="28"/>
          <w:szCs w:val="28"/>
        </w:rPr>
        <w:t>(862</w:t>
      </w:r>
      <w:r w:rsidR="00075AFC">
        <w:rPr>
          <w:rFonts w:ascii="Times New Roman" w:hAnsi="Times New Roman" w:cs="Times New Roman"/>
          <w:sz w:val="28"/>
          <w:szCs w:val="28"/>
        </w:rPr>
        <w:t>2) 40 – 34 – 64;</w:t>
      </w:r>
      <w:r w:rsidR="00075AFC" w:rsidRPr="00075AFC">
        <w:rPr>
          <w:rFonts w:ascii="Times New Roman" w:hAnsi="Times New Roman" w:cs="Times New Roman"/>
          <w:sz w:val="28"/>
          <w:szCs w:val="28"/>
        </w:rPr>
        <w:t xml:space="preserve"> </w:t>
      </w:r>
      <w:r w:rsidR="00075AFC" w:rsidRPr="009005F4">
        <w:rPr>
          <w:rFonts w:ascii="Times New Roman" w:hAnsi="Times New Roman" w:cs="Times New Roman"/>
          <w:sz w:val="28"/>
          <w:szCs w:val="28"/>
        </w:rPr>
        <w:t>факс</w:t>
      </w:r>
      <w:r w:rsidR="00075AFC">
        <w:rPr>
          <w:rFonts w:ascii="Times New Roman" w:hAnsi="Times New Roman" w:cs="Times New Roman"/>
          <w:sz w:val="28"/>
          <w:szCs w:val="28"/>
        </w:rPr>
        <w:t xml:space="preserve"> (8622) 40 -06 – 52.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МДОУ построено по типовому проекту. Предельная наполняемость учреждения согласно лицензии, серия 23</w:t>
      </w:r>
      <w:r w:rsidR="00F74F76">
        <w:rPr>
          <w:rFonts w:ascii="Times New Roman" w:hAnsi="Times New Roman" w:cs="Times New Roman"/>
          <w:sz w:val="28"/>
          <w:szCs w:val="28"/>
        </w:rPr>
        <w:t>Л01</w:t>
      </w:r>
      <w:r w:rsidRPr="009005F4">
        <w:rPr>
          <w:rFonts w:ascii="Times New Roman" w:hAnsi="Times New Roman" w:cs="Times New Roman"/>
          <w:sz w:val="28"/>
          <w:szCs w:val="28"/>
        </w:rPr>
        <w:t xml:space="preserve"> № </w:t>
      </w:r>
      <w:r w:rsidR="00F74F76">
        <w:rPr>
          <w:rFonts w:ascii="Times New Roman" w:hAnsi="Times New Roman" w:cs="Times New Roman"/>
          <w:sz w:val="28"/>
          <w:szCs w:val="28"/>
        </w:rPr>
        <w:t>0</w:t>
      </w:r>
      <w:r w:rsidRPr="009005F4">
        <w:rPr>
          <w:rFonts w:ascii="Times New Roman" w:hAnsi="Times New Roman" w:cs="Times New Roman"/>
          <w:sz w:val="28"/>
          <w:szCs w:val="28"/>
        </w:rPr>
        <w:t>00</w:t>
      </w:r>
      <w:r w:rsidR="00F74F76">
        <w:rPr>
          <w:rFonts w:ascii="Times New Roman" w:hAnsi="Times New Roman" w:cs="Times New Roman"/>
          <w:sz w:val="28"/>
          <w:szCs w:val="28"/>
        </w:rPr>
        <w:t>2196</w:t>
      </w:r>
      <w:r w:rsidRPr="009005F4">
        <w:rPr>
          <w:rFonts w:ascii="Times New Roman" w:hAnsi="Times New Roman" w:cs="Times New Roman"/>
          <w:sz w:val="28"/>
          <w:szCs w:val="28"/>
        </w:rPr>
        <w:t xml:space="preserve"> от </w:t>
      </w:r>
      <w:r w:rsidR="00F74F76">
        <w:rPr>
          <w:rFonts w:ascii="Times New Roman" w:hAnsi="Times New Roman" w:cs="Times New Roman"/>
          <w:sz w:val="28"/>
          <w:szCs w:val="28"/>
        </w:rPr>
        <w:t>15</w:t>
      </w:r>
      <w:r w:rsidRPr="009005F4">
        <w:rPr>
          <w:rFonts w:ascii="Times New Roman" w:hAnsi="Times New Roman" w:cs="Times New Roman"/>
          <w:sz w:val="28"/>
          <w:szCs w:val="28"/>
        </w:rPr>
        <w:t>.</w:t>
      </w:r>
      <w:r w:rsidR="00F74F76">
        <w:rPr>
          <w:rFonts w:ascii="Times New Roman" w:hAnsi="Times New Roman" w:cs="Times New Roman"/>
          <w:sz w:val="28"/>
          <w:szCs w:val="28"/>
        </w:rPr>
        <w:t>03</w:t>
      </w:r>
      <w:r w:rsidRPr="009005F4">
        <w:rPr>
          <w:rFonts w:ascii="Times New Roman" w:hAnsi="Times New Roman" w:cs="Times New Roman"/>
          <w:sz w:val="28"/>
          <w:szCs w:val="28"/>
        </w:rPr>
        <w:t>.20</w:t>
      </w:r>
      <w:r w:rsidR="00F74F76">
        <w:rPr>
          <w:rFonts w:ascii="Times New Roman" w:hAnsi="Times New Roman" w:cs="Times New Roman"/>
          <w:sz w:val="28"/>
          <w:szCs w:val="28"/>
        </w:rPr>
        <w:t>13</w:t>
      </w:r>
      <w:r w:rsidRPr="009005F4">
        <w:rPr>
          <w:rFonts w:ascii="Times New Roman" w:hAnsi="Times New Roman" w:cs="Times New Roman"/>
          <w:sz w:val="28"/>
          <w:szCs w:val="28"/>
        </w:rPr>
        <w:t xml:space="preserve">г., рассчитано на  </w:t>
      </w:r>
      <w:r w:rsidR="00F74F76">
        <w:rPr>
          <w:rFonts w:ascii="Times New Roman" w:hAnsi="Times New Roman" w:cs="Times New Roman"/>
          <w:sz w:val="28"/>
          <w:szCs w:val="28"/>
        </w:rPr>
        <w:t>3</w:t>
      </w:r>
      <w:r w:rsidRPr="009005F4">
        <w:rPr>
          <w:rFonts w:ascii="Times New Roman" w:hAnsi="Times New Roman" w:cs="Times New Roman"/>
          <w:sz w:val="28"/>
          <w:szCs w:val="28"/>
        </w:rPr>
        <w:t>20 мест.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Режим работы составляет 1</w:t>
      </w:r>
      <w:r w:rsidR="007B5324">
        <w:rPr>
          <w:rFonts w:ascii="Times New Roman" w:hAnsi="Times New Roman" w:cs="Times New Roman"/>
          <w:sz w:val="28"/>
          <w:szCs w:val="28"/>
        </w:rPr>
        <w:t>2</w:t>
      </w:r>
      <w:r w:rsidRPr="009005F4">
        <w:rPr>
          <w:rFonts w:ascii="Times New Roman" w:hAnsi="Times New Roman" w:cs="Times New Roman"/>
          <w:sz w:val="28"/>
          <w:szCs w:val="28"/>
        </w:rPr>
        <w:t xml:space="preserve"> часов при пятидневной неделе.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Начало работы с 7.00 – окончание 19.00.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 МДОУ  функционирует 11 групп:</w:t>
      </w:r>
    </w:p>
    <w:p w:rsidR="009005F4" w:rsidRPr="009005F4" w:rsidRDefault="00F74F76" w:rsidP="009005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5F4" w:rsidRPr="009005F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05F4" w:rsidRPr="009005F4">
        <w:rPr>
          <w:rFonts w:ascii="Times New Roman" w:hAnsi="Times New Roman" w:cs="Times New Roman"/>
          <w:sz w:val="28"/>
          <w:szCs w:val="28"/>
        </w:rPr>
        <w:t xml:space="preserve"> -  </w:t>
      </w:r>
      <w:r w:rsidR="009005F4" w:rsidRPr="009005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05F4" w:rsidRPr="009005F4">
        <w:rPr>
          <w:rFonts w:ascii="Times New Roman" w:hAnsi="Times New Roman" w:cs="Times New Roman"/>
          <w:sz w:val="28"/>
          <w:szCs w:val="28"/>
        </w:rPr>
        <w:t>-я младшая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05F4" w:rsidRPr="009005F4">
        <w:rPr>
          <w:rFonts w:ascii="Times New Roman" w:hAnsi="Times New Roman" w:cs="Times New Roman"/>
          <w:sz w:val="28"/>
          <w:szCs w:val="28"/>
        </w:rPr>
        <w:t>-3 года);</w:t>
      </w:r>
    </w:p>
    <w:p w:rsidR="009005F4" w:rsidRPr="009005F4" w:rsidRDefault="00F74F76" w:rsidP="009005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05F4" w:rsidRPr="009005F4">
        <w:rPr>
          <w:rFonts w:ascii="Times New Roman" w:hAnsi="Times New Roman" w:cs="Times New Roman"/>
          <w:sz w:val="28"/>
          <w:szCs w:val="28"/>
        </w:rPr>
        <w:t xml:space="preserve"> группы -  </w:t>
      </w:r>
      <w:r w:rsidR="009005F4" w:rsidRPr="009005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05F4" w:rsidRPr="009005F4">
        <w:rPr>
          <w:rFonts w:ascii="Times New Roman" w:hAnsi="Times New Roman" w:cs="Times New Roman"/>
          <w:sz w:val="28"/>
          <w:szCs w:val="28"/>
        </w:rPr>
        <w:t>-я младшая (3-4 года);</w:t>
      </w:r>
    </w:p>
    <w:p w:rsidR="009005F4" w:rsidRPr="009005F4" w:rsidRDefault="00F74F76" w:rsidP="009005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5F4" w:rsidRPr="009005F4">
        <w:rPr>
          <w:rFonts w:ascii="Times New Roman" w:hAnsi="Times New Roman" w:cs="Times New Roman"/>
          <w:sz w:val="28"/>
          <w:szCs w:val="28"/>
        </w:rPr>
        <w:t xml:space="preserve"> группы – средние (4-5 лет);</w:t>
      </w:r>
    </w:p>
    <w:p w:rsidR="009005F4" w:rsidRPr="009005F4" w:rsidRDefault="00F74F76" w:rsidP="009005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5F4" w:rsidRPr="009005F4">
        <w:rPr>
          <w:rFonts w:ascii="Times New Roman" w:hAnsi="Times New Roman" w:cs="Times New Roman"/>
          <w:sz w:val="28"/>
          <w:szCs w:val="28"/>
        </w:rPr>
        <w:t xml:space="preserve"> группы – старшие (5-6 лет);</w:t>
      </w:r>
    </w:p>
    <w:p w:rsidR="009005F4" w:rsidRPr="009005F4" w:rsidRDefault="009005F4" w:rsidP="009005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2 группы - подготовительные к школе (6-7 лет);</w:t>
      </w:r>
    </w:p>
    <w:p w:rsidR="009005F4" w:rsidRPr="009005F4" w:rsidRDefault="009005F4" w:rsidP="009005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2 группы – логопедические (</w:t>
      </w:r>
      <w:r w:rsidR="00F74F76">
        <w:rPr>
          <w:rFonts w:ascii="Times New Roman" w:hAnsi="Times New Roman" w:cs="Times New Roman"/>
          <w:sz w:val="28"/>
          <w:szCs w:val="28"/>
        </w:rPr>
        <w:t xml:space="preserve">старшая, дети с </w:t>
      </w:r>
      <w:r w:rsidRPr="009005F4">
        <w:rPr>
          <w:rFonts w:ascii="Times New Roman" w:hAnsi="Times New Roman" w:cs="Times New Roman"/>
          <w:sz w:val="28"/>
          <w:szCs w:val="28"/>
        </w:rPr>
        <w:t xml:space="preserve"> ОНР; </w:t>
      </w:r>
      <w:r w:rsidR="00F74F76">
        <w:rPr>
          <w:rFonts w:ascii="Times New Roman" w:hAnsi="Times New Roman" w:cs="Times New Roman"/>
          <w:sz w:val="28"/>
          <w:szCs w:val="28"/>
        </w:rPr>
        <w:t>подготовительная, дети с</w:t>
      </w:r>
      <w:r w:rsidRPr="009005F4">
        <w:rPr>
          <w:rFonts w:ascii="Times New Roman" w:hAnsi="Times New Roman" w:cs="Times New Roman"/>
          <w:sz w:val="28"/>
          <w:szCs w:val="28"/>
        </w:rPr>
        <w:t xml:space="preserve"> ФФНР)</w:t>
      </w:r>
      <w:r w:rsidR="00F74F76">
        <w:rPr>
          <w:rFonts w:ascii="Times New Roman" w:hAnsi="Times New Roman" w:cs="Times New Roman"/>
          <w:sz w:val="28"/>
          <w:szCs w:val="28"/>
        </w:rPr>
        <w:t>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 наличие – музыкальный</w:t>
      </w:r>
      <w:r w:rsidR="00F74F76">
        <w:rPr>
          <w:rFonts w:ascii="Times New Roman" w:hAnsi="Times New Roman" w:cs="Times New Roman"/>
          <w:sz w:val="28"/>
          <w:szCs w:val="28"/>
        </w:rPr>
        <w:t>, спортивный и тренажёрный залы</w:t>
      </w:r>
      <w:r w:rsidRPr="009005F4">
        <w:rPr>
          <w:rFonts w:ascii="Times New Roman" w:hAnsi="Times New Roman" w:cs="Times New Roman"/>
          <w:sz w:val="28"/>
          <w:szCs w:val="28"/>
        </w:rPr>
        <w:t>; кабинет психолога; методический кабинет; медицинский и процедурный  кабинеты, изолятор.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Для каждой группы отведены прогулочные площадки, которые достаточно озеленены, оснащены игровым инвентарем. Имеются крытые павильоны. Для организации физкультурных занятий, развлечений и праздников на улице имеется спортивная площадка. Размечена площадка по изучению детьми правил ДД и диагностики физического развития детей. На территории детского сада имеется огород.</w:t>
      </w:r>
    </w:p>
    <w:p w:rsidR="00F74F76" w:rsidRDefault="00F74F76" w:rsidP="009005F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>1.2. Нормативная база деятельности учреждения.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05F4">
        <w:rPr>
          <w:rFonts w:ascii="Times New Roman" w:hAnsi="Times New Roman" w:cs="Times New Roman"/>
          <w:spacing w:val="-2"/>
          <w:sz w:val="28"/>
          <w:szCs w:val="28"/>
        </w:rPr>
        <w:t xml:space="preserve">         Деятельность  МДОУ осуществляется в соответствии с Законом </w:t>
      </w:r>
      <w:r w:rsidRPr="009005F4">
        <w:rPr>
          <w:rFonts w:ascii="Times New Roman" w:hAnsi="Times New Roman" w:cs="Times New Roman"/>
          <w:sz w:val="28"/>
          <w:szCs w:val="28"/>
        </w:rPr>
        <w:t xml:space="preserve">Российской Федерации «Об образовании», Гражданским кодексом, Типовым положением, Уставом МДОУ, </w:t>
      </w:r>
      <w:r w:rsidRPr="009005F4">
        <w:rPr>
          <w:rFonts w:ascii="Times New Roman" w:hAnsi="Times New Roman" w:cs="Times New Roman"/>
          <w:iCs/>
          <w:sz w:val="28"/>
          <w:szCs w:val="28"/>
        </w:rPr>
        <w:t>Конституцией Российской Федерации,  Семейным Кодексом  Российской Федерации.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lastRenderedPageBreak/>
        <w:t>1.3. Программное обеспечение ДОУ.</w:t>
      </w:r>
    </w:p>
    <w:p w:rsidR="00F74F76" w:rsidRPr="00F74F76" w:rsidRDefault="009005F4" w:rsidP="000237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05F4">
        <w:rPr>
          <w:rFonts w:ascii="Times New Roman" w:hAnsi="Times New Roman" w:cs="Times New Roman"/>
          <w:sz w:val="28"/>
          <w:szCs w:val="28"/>
        </w:rPr>
        <w:t>Основная об</w:t>
      </w:r>
      <w:r w:rsidR="00DC08F5">
        <w:rPr>
          <w:rFonts w:ascii="Times New Roman" w:hAnsi="Times New Roman" w:cs="Times New Roman"/>
          <w:sz w:val="28"/>
          <w:szCs w:val="28"/>
        </w:rPr>
        <w:t xml:space="preserve">щеобразовательная программа, </w:t>
      </w:r>
      <w:r w:rsidR="00F74F76" w:rsidRPr="00F74F76">
        <w:rPr>
          <w:rFonts w:ascii="Times New Roman" w:hAnsi="Times New Roman" w:cs="Times New Roman"/>
          <w:sz w:val="28"/>
          <w:szCs w:val="28"/>
        </w:rPr>
        <w:t>составленн</w:t>
      </w:r>
      <w:r w:rsidR="000237BB">
        <w:rPr>
          <w:rFonts w:ascii="Times New Roman" w:hAnsi="Times New Roman" w:cs="Times New Roman"/>
          <w:sz w:val="28"/>
          <w:szCs w:val="28"/>
        </w:rPr>
        <w:t>ая</w:t>
      </w:r>
      <w:r w:rsidR="00F74F76" w:rsidRPr="00F74F76">
        <w:rPr>
          <w:rFonts w:ascii="Times New Roman" w:hAnsi="Times New Roman" w:cs="Times New Roman"/>
          <w:sz w:val="28"/>
          <w:szCs w:val="28"/>
        </w:rPr>
        <w:t xml:space="preserve"> на основе «Примерной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="00F74F76" w:rsidRPr="00F74F7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74F76" w:rsidRPr="00F74F76">
        <w:rPr>
          <w:rFonts w:ascii="Times New Roman" w:hAnsi="Times New Roman" w:cs="Times New Roman"/>
          <w:sz w:val="28"/>
          <w:szCs w:val="28"/>
        </w:rPr>
        <w:t>, Т.С. Комаровой, М.А. Васильевой. – 3-е изд., испр. и доп. – М.: МОЗАИКА – СИНТЕЗ</w:t>
      </w:r>
      <w:r w:rsidR="000237BB">
        <w:rPr>
          <w:rFonts w:ascii="Times New Roman" w:hAnsi="Times New Roman" w:cs="Times New Roman"/>
          <w:sz w:val="28"/>
          <w:szCs w:val="28"/>
        </w:rPr>
        <w:t xml:space="preserve">. – 2012г. </w:t>
      </w:r>
      <w:proofErr w:type="gramEnd"/>
    </w:p>
    <w:p w:rsidR="009005F4" w:rsidRPr="00F74F76" w:rsidRDefault="00DC08F5" w:rsidP="00F74F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F76">
        <w:rPr>
          <w:rFonts w:ascii="Times New Roman" w:hAnsi="Times New Roman" w:cs="Times New Roman"/>
          <w:sz w:val="28"/>
          <w:szCs w:val="28"/>
        </w:rPr>
        <w:t xml:space="preserve"> </w:t>
      </w:r>
      <w:r w:rsidR="009005F4" w:rsidRPr="00F74F76">
        <w:rPr>
          <w:rFonts w:ascii="Times New Roman" w:hAnsi="Times New Roman" w:cs="Times New Roman"/>
          <w:sz w:val="28"/>
          <w:szCs w:val="28"/>
        </w:rPr>
        <w:t xml:space="preserve">В группах ОНР и ФФН дополнительно использованы  программы компенсирующей направленности:  </w:t>
      </w:r>
    </w:p>
    <w:p w:rsidR="009005F4" w:rsidRPr="009005F4" w:rsidRDefault="009005F4" w:rsidP="009005F4">
      <w:pPr>
        <w:numPr>
          <w:ilvl w:val="0"/>
          <w:numId w:val="6"/>
        </w:numPr>
        <w:tabs>
          <w:tab w:val="clear" w:pos="1428"/>
          <w:tab w:val="num" w:pos="257"/>
          <w:tab w:val="num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«Устранение общего недоразвития речи у дошкольников»                                                   Т.Б. Филичёва, Г.В. Чиркина;</w:t>
      </w:r>
    </w:p>
    <w:p w:rsidR="009005F4" w:rsidRPr="009005F4" w:rsidRDefault="009005F4" w:rsidP="009005F4">
      <w:pPr>
        <w:numPr>
          <w:ilvl w:val="0"/>
          <w:numId w:val="6"/>
        </w:numPr>
        <w:tabs>
          <w:tab w:val="num" w:pos="79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«Подготовка детей с нарушением речи к школе»   Г.А. Каше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>1.4. Кадровое обеспечение.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На 01.09. 201</w:t>
      </w:r>
      <w:r w:rsidR="000237BB">
        <w:rPr>
          <w:rFonts w:ascii="Times New Roman" w:hAnsi="Times New Roman" w:cs="Times New Roman"/>
          <w:sz w:val="28"/>
          <w:szCs w:val="28"/>
        </w:rPr>
        <w:t>2</w:t>
      </w:r>
      <w:r w:rsidRPr="009005F4">
        <w:rPr>
          <w:rFonts w:ascii="Times New Roman" w:hAnsi="Times New Roman" w:cs="Times New Roman"/>
          <w:sz w:val="28"/>
          <w:szCs w:val="28"/>
        </w:rPr>
        <w:t xml:space="preserve"> года МДОУ укомплектовано кадрами следующим образом: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985"/>
        <w:gridCol w:w="1134"/>
        <w:gridCol w:w="1984"/>
        <w:gridCol w:w="2410"/>
        <w:gridCol w:w="2835"/>
      </w:tblGrid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80C37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9005F4" w:rsidRPr="00BC69A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Разряд, категория</w:t>
            </w:r>
          </w:p>
        </w:tc>
      </w:tr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20 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0237B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 xml:space="preserve">14 разряд  - </w:t>
            </w:r>
            <w:r w:rsidRPr="00BC6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="000237B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0237B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237BB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  <w:proofErr w:type="spellEnd"/>
          </w:p>
        </w:tc>
      </w:tr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0237BB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023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11D4" w:rsidRPr="00BC69A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0237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11D4" w:rsidRPr="00BC69AB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Не аттестована</w:t>
            </w:r>
            <w:r w:rsidRPr="00BC6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417A38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417A38" w:rsidRDefault="000237BB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417A38" w:rsidRDefault="009005F4" w:rsidP="00F40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Высшее – </w:t>
            </w:r>
            <w:r w:rsidR="00F40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005F4" w:rsidRPr="00417A38" w:rsidRDefault="009005F4" w:rsidP="00F40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>ССО - 1</w:t>
            </w:r>
            <w:r w:rsidR="00F40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417A38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От 1 до 5 лет – </w:t>
            </w:r>
            <w:r w:rsidR="00927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05F4" w:rsidRPr="00417A38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От 5 до 10 – </w:t>
            </w:r>
            <w:r w:rsidR="00B13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05F4" w:rsidRPr="00417A38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От 10 до 15 – </w:t>
            </w:r>
            <w:r w:rsidR="00B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05F4" w:rsidRPr="00417A38" w:rsidRDefault="009005F4" w:rsidP="00B13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Свыше 15 - </w:t>
            </w:r>
            <w:r w:rsidR="00B132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417A38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Высшая – </w:t>
            </w:r>
            <w:r w:rsidR="007D166C" w:rsidRPr="00417A3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005F4" w:rsidRPr="00417A38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>Первая - нет</w:t>
            </w:r>
          </w:p>
          <w:p w:rsidR="009005F4" w:rsidRPr="00417A38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 кат. – </w:t>
            </w:r>
            <w:r w:rsidR="00B13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005F4" w:rsidRPr="00417A38" w:rsidRDefault="009005F4" w:rsidP="003D7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не аттестованы </w:t>
            </w:r>
            <w:r w:rsidR="003D7246" w:rsidRPr="00417A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7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D7246" w:rsidRPr="00417A38" w:rsidRDefault="003D7246" w:rsidP="00023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38">
              <w:rPr>
                <w:rFonts w:ascii="Times New Roman" w:hAnsi="Times New Roman" w:cs="Times New Roman"/>
              </w:rPr>
              <w:t>Прошли аттестацию на подтверждение занимаемой должности</w:t>
            </w:r>
            <w:r w:rsidR="00080EE2" w:rsidRPr="00417A38">
              <w:rPr>
                <w:rFonts w:ascii="Times New Roman" w:hAnsi="Times New Roman" w:cs="Times New Roman"/>
              </w:rPr>
              <w:t xml:space="preserve"> - </w:t>
            </w:r>
            <w:r w:rsidR="000237BB">
              <w:rPr>
                <w:rFonts w:ascii="Times New Roman" w:hAnsi="Times New Roman" w:cs="Times New Roman"/>
              </w:rPr>
              <w:t>5</w:t>
            </w:r>
          </w:p>
        </w:tc>
      </w:tr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Высшее - 2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3F4F0C" w:rsidRDefault="003F4F0C" w:rsidP="00980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F0C">
              <w:rPr>
                <w:rFonts w:ascii="Times New Roman" w:hAnsi="Times New Roman" w:cs="Times New Roman"/>
              </w:rPr>
              <w:t>Прошли аттестацию на подтверждение занимаемой должности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</w:tr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3F4F0C" w:rsidRDefault="00B13290" w:rsidP="00980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3F4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 xml:space="preserve">Высшее – </w:t>
            </w:r>
            <w:r w:rsidR="003F4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Свыше 10 лет – 1</w:t>
            </w:r>
          </w:p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Свыше 20 лет - 1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7D166C" w:rsidRDefault="007D166C" w:rsidP="00980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6C">
              <w:rPr>
                <w:rFonts w:ascii="Times New Roman" w:hAnsi="Times New Roman" w:cs="Times New Roman"/>
              </w:rPr>
              <w:t>Прошли аттестацию на подтверждение занимаемой должности - 2</w:t>
            </w:r>
          </w:p>
        </w:tc>
      </w:tr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Инструктор ФИЗО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5F4" w:rsidRPr="00BC69AB" w:rsidTr="003F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9005F4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BC69AB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BC69AB" w:rsidRDefault="00B13290" w:rsidP="0098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- 2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90" w:rsidRDefault="009005F4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B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  <w:r w:rsidR="00B1329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254F70" w:rsidRPr="00BC69AB" w:rsidRDefault="00254F70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лет - 1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7D166C" w:rsidRDefault="007D166C" w:rsidP="0098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аттестованы</w:t>
            </w:r>
          </w:p>
        </w:tc>
      </w:tr>
    </w:tbl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5F4" w:rsidRPr="00CD6BEB" w:rsidRDefault="009005F4" w:rsidP="00CD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ab/>
        <w:t>В 201</w:t>
      </w:r>
      <w:r w:rsidR="00254F70">
        <w:rPr>
          <w:rFonts w:ascii="Times New Roman" w:hAnsi="Times New Roman" w:cs="Times New Roman"/>
          <w:sz w:val="28"/>
          <w:szCs w:val="28"/>
        </w:rPr>
        <w:t>2</w:t>
      </w:r>
      <w:r w:rsidRPr="009005F4">
        <w:rPr>
          <w:rFonts w:ascii="Times New Roman" w:hAnsi="Times New Roman" w:cs="Times New Roman"/>
          <w:sz w:val="28"/>
          <w:szCs w:val="28"/>
        </w:rPr>
        <w:t xml:space="preserve"> – 201</w:t>
      </w:r>
      <w:r w:rsidR="00254F70">
        <w:rPr>
          <w:rFonts w:ascii="Times New Roman" w:hAnsi="Times New Roman" w:cs="Times New Roman"/>
          <w:sz w:val="28"/>
          <w:szCs w:val="28"/>
        </w:rPr>
        <w:t>3</w:t>
      </w:r>
      <w:r w:rsidRPr="009005F4">
        <w:rPr>
          <w:rFonts w:ascii="Times New Roman" w:hAnsi="Times New Roman" w:cs="Times New Roman"/>
          <w:sz w:val="28"/>
          <w:szCs w:val="28"/>
        </w:rPr>
        <w:t xml:space="preserve"> учебном году курсы повышения квалификации в ККИДППО </w:t>
      </w:r>
      <w:r w:rsidR="00254F70" w:rsidRPr="00CD6BEB">
        <w:rPr>
          <w:rFonts w:ascii="Times New Roman" w:hAnsi="Times New Roman" w:cs="Times New Roman"/>
          <w:sz w:val="28"/>
          <w:szCs w:val="28"/>
        </w:rPr>
        <w:t>прошли 11 человек</w:t>
      </w:r>
      <w:r w:rsidRPr="00CD6BEB">
        <w:rPr>
          <w:rFonts w:ascii="Times New Roman" w:hAnsi="Times New Roman" w:cs="Times New Roman"/>
          <w:sz w:val="28"/>
          <w:szCs w:val="28"/>
        </w:rPr>
        <w:t>.</w:t>
      </w:r>
      <w:r w:rsidR="00254F70" w:rsidRPr="00CD6BEB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CD6BEB">
        <w:rPr>
          <w:rFonts w:ascii="Times New Roman" w:hAnsi="Times New Roman" w:cs="Times New Roman"/>
          <w:sz w:val="28"/>
          <w:szCs w:val="28"/>
        </w:rPr>
        <w:t xml:space="preserve">4 человека прошли курсы по теме: </w:t>
      </w:r>
      <w:r w:rsidR="00CD6BEB" w:rsidRPr="00CD6BEB">
        <w:rPr>
          <w:rFonts w:ascii="Times New Roman" w:hAnsi="Times New Roman" w:cs="Times New Roman"/>
          <w:sz w:val="28"/>
          <w:szCs w:val="28"/>
        </w:rPr>
        <w:t>«Коррекционно-развивающие аспекты современного дошкольного образования в соответствии с ФГТ»</w:t>
      </w:r>
      <w:r w:rsidR="00CD6BEB">
        <w:rPr>
          <w:rFonts w:ascii="Times New Roman" w:hAnsi="Times New Roman" w:cs="Times New Roman"/>
          <w:sz w:val="28"/>
          <w:szCs w:val="28"/>
        </w:rPr>
        <w:t xml:space="preserve"> (</w:t>
      </w:r>
      <w:r w:rsidR="00CD6BEB" w:rsidRPr="00CD6BEB">
        <w:rPr>
          <w:rFonts w:ascii="Times New Roman" w:hAnsi="Times New Roman" w:cs="Times New Roman"/>
          <w:sz w:val="28"/>
          <w:szCs w:val="28"/>
        </w:rPr>
        <w:t>108 часов</w:t>
      </w:r>
      <w:r w:rsidR="00CD6BEB">
        <w:rPr>
          <w:rFonts w:ascii="Times New Roman" w:hAnsi="Times New Roman" w:cs="Times New Roman"/>
          <w:sz w:val="28"/>
          <w:szCs w:val="28"/>
        </w:rPr>
        <w:t xml:space="preserve">); 7 педагогов прошли курсы по теме </w:t>
      </w:r>
      <w:r w:rsidR="009C5084" w:rsidRPr="009C5084">
        <w:rPr>
          <w:rFonts w:ascii="Times New Roman" w:hAnsi="Times New Roman" w:cs="Times New Roman"/>
          <w:sz w:val="28"/>
          <w:szCs w:val="28"/>
        </w:rPr>
        <w:t xml:space="preserve">«Организация образовательного процесса </w:t>
      </w:r>
      <w:proofErr w:type="gramStart"/>
      <w:r w:rsidR="009C5084" w:rsidRPr="009C50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5084" w:rsidRPr="009C5084">
        <w:rPr>
          <w:rFonts w:ascii="Times New Roman" w:hAnsi="Times New Roman" w:cs="Times New Roman"/>
          <w:sz w:val="28"/>
          <w:szCs w:val="28"/>
        </w:rPr>
        <w:t xml:space="preserve"> современном ДОУ с учетом требований ФГОС ДО»</w:t>
      </w:r>
      <w:r w:rsidR="00CD6BEB" w:rsidRPr="00CD6BEB">
        <w:rPr>
          <w:rFonts w:ascii="Times New Roman" w:hAnsi="Times New Roman" w:cs="Times New Roman"/>
          <w:sz w:val="28"/>
          <w:szCs w:val="28"/>
        </w:rPr>
        <w:t xml:space="preserve"> </w:t>
      </w:r>
      <w:r w:rsidR="00CD6BEB">
        <w:rPr>
          <w:rFonts w:ascii="Times New Roman" w:hAnsi="Times New Roman" w:cs="Times New Roman"/>
          <w:sz w:val="28"/>
          <w:szCs w:val="28"/>
        </w:rPr>
        <w:t>(</w:t>
      </w:r>
      <w:r w:rsidR="00CD6BEB" w:rsidRPr="00CD6BEB">
        <w:rPr>
          <w:rFonts w:ascii="Times New Roman" w:hAnsi="Times New Roman" w:cs="Times New Roman"/>
          <w:sz w:val="28"/>
          <w:szCs w:val="28"/>
        </w:rPr>
        <w:t>72 часа</w:t>
      </w:r>
      <w:r w:rsidR="00CD6BEB">
        <w:rPr>
          <w:rFonts w:ascii="Times New Roman" w:hAnsi="Times New Roman" w:cs="Times New Roman"/>
          <w:sz w:val="28"/>
          <w:szCs w:val="28"/>
        </w:rPr>
        <w:t>).</w:t>
      </w:r>
    </w:p>
    <w:p w:rsidR="009005F4" w:rsidRPr="009005F4" w:rsidRDefault="009005F4" w:rsidP="00CD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B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0AE0" w:rsidRPr="00CD6BEB">
        <w:rPr>
          <w:rFonts w:ascii="Times New Roman" w:hAnsi="Times New Roman" w:cs="Times New Roman"/>
          <w:sz w:val="28"/>
          <w:szCs w:val="28"/>
        </w:rPr>
        <w:t>В</w:t>
      </w:r>
      <w:r w:rsidR="00AF0AE0">
        <w:rPr>
          <w:rFonts w:ascii="Times New Roman" w:hAnsi="Times New Roman" w:cs="Times New Roman"/>
          <w:sz w:val="28"/>
          <w:szCs w:val="28"/>
        </w:rPr>
        <w:t xml:space="preserve"> этом учебном году </w:t>
      </w:r>
      <w:r w:rsidR="00CD6BEB">
        <w:rPr>
          <w:rFonts w:ascii="Times New Roman" w:hAnsi="Times New Roman" w:cs="Times New Roman"/>
          <w:sz w:val="28"/>
          <w:szCs w:val="28"/>
        </w:rPr>
        <w:t>1</w:t>
      </w:r>
      <w:r w:rsidR="00417A38">
        <w:rPr>
          <w:rFonts w:ascii="Times New Roman" w:hAnsi="Times New Roman" w:cs="Times New Roman"/>
          <w:sz w:val="28"/>
          <w:szCs w:val="28"/>
        </w:rPr>
        <w:t xml:space="preserve"> п</w:t>
      </w:r>
      <w:r w:rsidRPr="009005F4">
        <w:rPr>
          <w:rFonts w:ascii="Times New Roman" w:hAnsi="Times New Roman" w:cs="Times New Roman"/>
          <w:sz w:val="28"/>
          <w:szCs w:val="28"/>
        </w:rPr>
        <w:t>едагог прош</w:t>
      </w:r>
      <w:r w:rsidR="00CD6BEB">
        <w:rPr>
          <w:rFonts w:ascii="Times New Roman" w:hAnsi="Times New Roman" w:cs="Times New Roman"/>
          <w:sz w:val="28"/>
          <w:szCs w:val="28"/>
        </w:rPr>
        <w:t>ёл</w:t>
      </w:r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  <w:r w:rsidR="00CF3AD3">
        <w:rPr>
          <w:rFonts w:ascii="Times New Roman" w:hAnsi="Times New Roman" w:cs="Times New Roman"/>
          <w:sz w:val="28"/>
          <w:szCs w:val="28"/>
        </w:rPr>
        <w:t>аттестацию на подтверждение занимаемой должности.</w:t>
      </w:r>
    </w:p>
    <w:p w:rsidR="00BB26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</w:rPr>
        <w:t xml:space="preserve"> Вывод:</w:t>
      </w:r>
      <w:r w:rsidRPr="009005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Работа по повышению квалификации осуществлялась в соответствии с годовым планом работы, за счёт самообразования педагогов и различных методических объединений в районе.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napToGrid w:val="0"/>
          <w:sz w:val="28"/>
          <w:szCs w:val="28"/>
          <w:u w:val="single"/>
        </w:rPr>
        <w:lastRenderedPageBreak/>
        <w:t>Перспектива:</w:t>
      </w: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bCs/>
          <w:spacing w:val="-2"/>
          <w:sz w:val="28"/>
          <w:szCs w:val="28"/>
        </w:rPr>
        <w:t>1.  В 201</w:t>
      </w:r>
      <w:r w:rsidR="00BB26F4">
        <w:rPr>
          <w:rFonts w:ascii="Times New Roman" w:hAnsi="Times New Roman" w:cs="Times New Roman"/>
          <w:bCs/>
          <w:spacing w:val="-2"/>
          <w:sz w:val="28"/>
          <w:szCs w:val="28"/>
        </w:rPr>
        <w:t>3</w:t>
      </w:r>
      <w:r w:rsidRPr="009005F4">
        <w:rPr>
          <w:rFonts w:ascii="Times New Roman" w:hAnsi="Times New Roman" w:cs="Times New Roman"/>
          <w:bCs/>
          <w:spacing w:val="-2"/>
          <w:sz w:val="28"/>
          <w:szCs w:val="28"/>
        </w:rPr>
        <w:t>-201</w:t>
      </w:r>
      <w:r w:rsidR="00BB26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 </w:t>
      </w:r>
      <w:r w:rsidRPr="009005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учебном году  подать заявку на курсы повышени</w:t>
      </w:r>
      <w:r w:rsidR="00771FC0">
        <w:rPr>
          <w:rFonts w:ascii="Times New Roman" w:hAnsi="Times New Roman" w:cs="Times New Roman"/>
          <w:bCs/>
          <w:spacing w:val="-2"/>
          <w:sz w:val="28"/>
          <w:szCs w:val="28"/>
        </w:rPr>
        <w:t>я квалификации для воспитателей, ещё не прошедших КПК.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2. Составить план самообразования педагогов.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3. Разработать план мероприятий по оказанию методической помощи в прохождении процедуры аттестации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4. Провести анализ потребностей педагогов в оказании методической помощи. 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1.5.  Методическая работа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 </w:t>
      </w:r>
      <w:r w:rsidRPr="009005F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005F4">
        <w:rPr>
          <w:rFonts w:ascii="Times New Roman" w:hAnsi="Times New Roman" w:cs="Times New Roman"/>
          <w:sz w:val="28"/>
          <w:szCs w:val="28"/>
        </w:rPr>
        <w:t xml:space="preserve">В ходе методической работы с кадрами были использованы следующие формы работы: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>1)  Педагогически</w:t>
      </w:r>
      <w:r w:rsidR="00B97E6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005F4">
        <w:rPr>
          <w:rFonts w:ascii="Times New Roman" w:hAnsi="Times New Roman" w:cs="Times New Roman"/>
          <w:b/>
          <w:i/>
          <w:sz w:val="28"/>
          <w:szCs w:val="28"/>
        </w:rPr>
        <w:t xml:space="preserve"> совет</w:t>
      </w:r>
      <w:r w:rsidR="00B97E67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9005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i/>
          <w:sz w:val="28"/>
          <w:szCs w:val="28"/>
        </w:rPr>
        <w:t>(</w:t>
      </w:r>
      <w:r w:rsidRPr="009005F4">
        <w:rPr>
          <w:rFonts w:ascii="Times New Roman" w:hAnsi="Times New Roman" w:cs="Times New Roman"/>
          <w:sz w:val="28"/>
          <w:szCs w:val="28"/>
        </w:rPr>
        <w:t>4)</w:t>
      </w:r>
      <w:r w:rsidRPr="009005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5F4" w:rsidRPr="009005F4" w:rsidRDefault="009005F4" w:rsidP="009005F4">
      <w:pPr>
        <w:pStyle w:val="11"/>
        <w:ind w:left="0" w:firstLine="709"/>
        <w:jc w:val="both"/>
        <w:rPr>
          <w:b w:val="0"/>
          <w:sz w:val="28"/>
          <w:szCs w:val="28"/>
        </w:rPr>
      </w:pPr>
      <w:r w:rsidRPr="009005F4">
        <w:rPr>
          <w:b w:val="0"/>
          <w:sz w:val="28"/>
          <w:szCs w:val="28"/>
        </w:rPr>
        <w:t>К педсовет</w:t>
      </w:r>
      <w:r w:rsidR="00B97E67">
        <w:rPr>
          <w:b w:val="0"/>
          <w:sz w:val="28"/>
          <w:szCs w:val="28"/>
        </w:rPr>
        <w:t>ам</w:t>
      </w:r>
      <w:r w:rsidRPr="009005F4">
        <w:rPr>
          <w:b w:val="0"/>
          <w:sz w:val="28"/>
          <w:szCs w:val="28"/>
        </w:rPr>
        <w:t xml:space="preserve"> была проведена большая предварительная работа, что позволило дать объективную оценку работе коллектива за прошедший учебный год. На педсовет</w:t>
      </w:r>
      <w:r w:rsidR="002454D7">
        <w:rPr>
          <w:b w:val="0"/>
          <w:sz w:val="28"/>
          <w:szCs w:val="28"/>
        </w:rPr>
        <w:t>ах</w:t>
      </w:r>
      <w:r w:rsidRPr="009005F4">
        <w:rPr>
          <w:b w:val="0"/>
          <w:sz w:val="28"/>
          <w:szCs w:val="28"/>
        </w:rPr>
        <w:t xml:space="preserve"> шла оценка качества работы педагогического коллектива по основным направлениям работы ДОУ в 201</w:t>
      </w:r>
      <w:r w:rsidR="00771FC0">
        <w:rPr>
          <w:b w:val="0"/>
          <w:sz w:val="28"/>
          <w:szCs w:val="28"/>
        </w:rPr>
        <w:t>2</w:t>
      </w:r>
      <w:r w:rsidRPr="009005F4">
        <w:rPr>
          <w:b w:val="0"/>
          <w:sz w:val="28"/>
          <w:szCs w:val="28"/>
        </w:rPr>
        <w:t>-201</w:t>
      </w:r>
      <w:r w:rsidR="00771FC0">
        <w:rPr>
          <w:b w:val="0"/>
          <w:sz w:val="28"/>
          <w:szCs w:val="28"/>
        </w:rPr>
        <w:t>3</w:t>
      </w:r>
      <w:r w:rsidRPr="009005F4">
        <w:rPr>
          <w:b w:val="0"/>
          <w:sz w:val="28"/>
          <w:szCs w:val="28"/>
        </w:rPr>
        <w:t xml:space="preserve"> учебном году. Такая работа активизировала работу всех педагогов и вызвала у них интерес. В  результате были намечены пути совершенствования воспитательно-образовательной работы с детьми на следующий учебный год.</w:t>
      </w:r>
    </w:p>
    <w:p w:rsidR="009005F4" w:rsidRPr="009005F4" w:rsidRDefault="009005F4" w:rsidP="009005F4">
      <w:pPr>
        <w:tabs>
          <w:tab w:val="left" w:pos="1040"/>
          <w:tab w:val="right" w:pos="682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     </w:t>
      </w: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На протяжении всего учебного года в ДОУ проводились </w:t>
      </w:r>
      <w:proofErr w:type="spellStart"/>
      <w:r w:rsidRPr="009005F4">
        <w:rPr>
          <w:rFonts w:ascii="Times New Roman" w:hAnsi="Times New Roman" w:cs="Times New Roman"/>
          <w:snapToGrid w:val="0"/>
          <w:sz w:val="28"/>
          <w:szCs w:val="28"/>
        </w:rPr>
        <w:t>педчасы</w:t>
      </w:r>
      <w:proofErr w:type="spellEnd"/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, на </w:t>
      </w:r>
      <w:proofErr w:type="gramStart"/>
      <w:r w:rsidRPr="009005F4">
        <w:rPr>
          <w:rFonts w:ascii="Times New Roman" w:hAnsi="Times New Roman" w:cs="Times New Roman"/>
          <w:snapToGrid w:val="0"/>
          <w:sz w:val="28"/>
          <w:szCs w:val="28"/>
        </w:rPr>
        <w:t>которых</w:t>
      </w:r>
      <w:proofErr w:type="gramEnd"/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 обсуждались открытые мероприятия, результаты взаимопроверок, изучались нормативные документы, обсуждались результаты  контрольной деятельности. Однако не всегда на них наблюдалась активность педагогов.  </w:t>
      </w:r>
      <w:r w:rsidRPr="009005F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 xml:space="preserve">      2) Консультации  - </w:t>
      </w:r>
      <w:r w:rsidRPr="009005F4">
        <w:rPr>
          <w:rFonts w:ascii="Times New Roman" w:hAnsi="Times New Roman" w:cs="Times New Roman"/>
          <w:sz w:val="28"/>
          <w:szCs w:val="28"/>
        </w:rPr>
        <w:t xml:space="preserve"> из них: по запросам педагогов  - 3, по организации воспитательно-образовательного процесса – 7, по проблемам психологического развития – 3. 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>Все методические консультации были проведены своевременно, в соответствии с годовым планом. Они способствовали повышению уровня профессиональной компетентности педагогов и эффективности организации воспитательно-образовательной работы с детьми. В каждой консультации были заложены методические рекомендации. Однако не всегда они проводились с активным участием педагогов и использованием нетрадиционных форм.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3) Мастер-классы -2 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05F4">
        <w:rPr>
          <w:rFonts w:ascii="Times New Roman" w:hAnsi="Times New Roman" w:cs="Times New Roman"/>
          <w:sz w:val="28"/>
          <w:szCs w:val="28"/>
        </w:rPr>
        <w:t xml:space="preserve">воспитателем логопедической группы Ждановой О.А. – по теме «Использование технологии моделирования и элементов ТРИЗ – педагогики для развития связной речи» </w:t>
      </w:r>
    </w:p>
    <w:p w:rsidR="009005F4" w:rsidRPr="004169A5" w:rsidRDefault="009005F4" w:rsidP="004169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      - </w:t>
      </w:r>
      <w:r w:rsidRPr="009005F4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="00771FC0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9005F4"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spellStart"/>
      <w:r w:rsidR="00771FC0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="00771FC0">
        <w:rPr>
          <w:rFonts w:ascii="Times New Roman" w:hAnsi="Times New Roman" w:cs="Times New Roman"/>
          <w:sz w:val="28"/>
          <w:szCs w:val="28"/>
        </w:rPr>
        <w:t xml:space="preserve"> Е.Н.</w:t>
      </w:r>
      <w:r w:rsidRPr="009005F4">
        <w:rPr>
          <w:rFonts w:ascii="Times New Roman" w:hAnsi="Times New Roman" w:cs="Times New Roman"/>
          <w:sz w:val="28"/>
          <w:szCs w:val="28"/>
        </w:rPr>
        <w:t xml:space="preserve"> – по теме «</w:t>
      </w:r>
      <w:r w:rsidR="004169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69A5" w:rsidRPr="00BF2AE4">
        <w:rPr>
          <w:rFonts w:ascii="Times New Roman" w:eastAsia="Times New Roman" w:hAnsi="Times New Roman" w:cs="Times New Roman"/>
          <w:sz w:val="28"/>
          <w:szCs w:val="28"/>
        </w:rPr>
        <w:t>роведени</w:t>
      </w:r>
      <w:r w:rsidR="00416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69A5" w:rsidRPr="00BF2AE4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дидактических  и развивающих игр с математическим содержанием</w:t>
      </w:r>
      <w:r w:rsidRPr="009005F4">
        <w:rPr>
          <w:rFonts w:ascii="Times New Roman" w:hAnsi="Times New Roman" w:cs="Times New Roman"/>
          <w:sz w:val="28"/>
          <w:szCs w:val="28"/>
        </w:rPr>
        <w:t>».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К открытым мероприятиям педагоги тщательно готовились, используя свой опыт и методическую литературу.  Обращалось особое внимание на умение воспитателей делать полный и качественный анализ проведенного мероприятия, отмечать не только положительные, но и отрицательные аспекты. 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napToGrid w:val="0"/>
          <w:sz w:val="28"/>
          <w:szCs w:val="28"/>
        </w:rPr>
        <w:t>4)Открытые занятия – 1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 - Воспитателем Логвиненко И.А. по теме </w:t>
      </w:r>
      <w:r w:rsidRPr="009005F4">
        <w:rPr>
          <w:rFonts w:ascii="Times New Roman" w:hAnsi="Times New Roman" w:cs="Times New Roman"/>
          <w:sz w:val="28"/>
          <w:szCs w:val="28"/>
        </w:rPr>
        <w:t>«</w:t>
      </w:r>
      <w:r w:rsidR="004169A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4169A5" w:rsidRPr="00BF2AE4">
        <w:rPr>
          <w:rFonts w:ascii="Times New Roman" w:eastAsia="Times New Roman" w:hAnsi="Times New Roman" w:cs="Times New Roman"/>
          <w:sz w:val="28"/>
          <w:szCs w:val="28"/>
        </w:rPr>
        <w:t>кспериментальн</w:t>
      </w:r>
      <w:r w:rsidR="004169A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D12AC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4169A5" w:rsidRPr="00BF2AE4">
        <w:rPr>
          <w:rFonts w:ascii="Times New Roman" w:eastAsia="Times New Roman" w:hAnsi="Times New Roman" w:cs="Times New Roman"/>
          <w:sz w:val="28"/>
          <w:szCs w:val="28"/>
        </w:rPr>
        <w:t xml:space="preserve"> дошкольника</w:t>
      </w:r>
      <w:r w:rsidRPr="009005F4">
        <w:rPr>
          <w:rFonts w:ascii="Times New Roman" w:hAnsi="Times New Roman" w:cs="Times New Roman"/>
          <w:sz w:val="28"/>
          <w:szCs w:val="28"/>
        </w:rPr>
        <w:t>»</w:t>
      </w: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 Данное занятие вызвало живой интерес педагогов, способствовали росту их профессиональной компетентности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napToGrid w:val="0"/>
          <w:sz w:val="28"/>
          <w:szCs w:val="28"/>
        </w:rPr>
        <w:t>5) Семинары, семинары – практикумы – 2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>- «Психологическая коррекция личностных нарушений в дошкольном детстве»</w:t>
      </w:r>
    </w:p>
    <w:p w:rsidR="009005F4" w:rsidRPr="00D12AC1" w:rsidRDefault="009005F4" w:rsidP="00D12AC1">
      <w:pPr>
        <w:tabs>
          <w:tab w:val="left" w:leader="underscore" w:pos="60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- «</w:t>
      </w:r>
      <w:r w:rsidRPr="009005F4">
        <w:rPr>
          <w:rFonts w:ascii="Times New Roman" w:hAnsi="Times New Roman" w:cs="Times New Roman"/>
          <w:sz w:val="28"/>
          <w:szCs w:val="28"/>
        </w:rPr>
        <w:t>Требование к качеству речи педагога дошкольного учреждения</w:t>
      </w:r>
      <w:r w:rsidRPr="009005F4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Все методические мероприятия, проходившие в ДОУ в прошедшем </w:t>
      </w:r>
      <w:r w:rsidRPr="009005F4">
        <w:rPr>
          <w:rFonts w:ascii="Times New Roman" w:hAnsi="Times New Roman" w:cs="Times New Roman"/>
          <w:sz w:val="28"/>
          <w:szCs w:val="28"/>
        </w:rPr>
        <w:t xml:space="preserve">учебном году, способствовали повышению профессионального уровня педагогов. Наиболее эффективными были  мероприятия, которые проходили в активной форме, имели практическую часть.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napToGrid w:val="0"/>
          <w:sz w:val="28"/>
          <w:szCs w:val="28"/>
          <w:u w:val="single"/>
        </w:rPr>
        <w:t>Перспектива:</w:t>
      </w: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>1.Проводить все методические мероприятия с использованием активных форм.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2. Больше привлекать опытных педагогов к участию в методических мероприятиях.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>3. Отработать систему работы с педагогами по повышению уровня педагогической компетентности.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napToGrid w:val="0"/>
          <w:sz w:val="28"/>
          <w:szCs w:val="28"/>
        </w:rPr>
        <w:t>4. Включить в план работы на 201</w:t>
      </w:r>
      <w:r w:rsidR="00771FC0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 – 201</w:t>
      </w:r>
      <w:r w:rsidR="00771FC0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9005F4">
        <w:rPr>
          <w:rFonts w:ascii="Times New Roman" w:hAnsi="Times New Roman" w:cs="Times New Roman"/>
          <w:snapToGrid w:val="0"/>
          <w:sz w:val="28"/>
          <w:szCs w:val="28"/>
        </w:rPr>
        <w:t xml:space="preserve"> учебный год, не проведённые в этом учебном году мероприятия.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005F4" w:rsidRPr="009005F4" w:rsidSect="00980C37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9005F4" w:rsidRPr="009005F4" w:rsidRDefault="009005F4" w:rsidP="009005F4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Анализ деятельности МДОУ в 201</w:t>
      </w:r>
      <w:r w:rsidR="00771FC0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2</w:t>
      </w:r>
      <w:r w:rsidRPr="009005F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-201</w:t>
      </w:r>
      <w:r w:rsidR="00771FC0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3</w:t>
      </w:r>
      <w:r w:rsidR="00D12AC1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учебном году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/>
          <w:color w:val="FF0000"/>
          <w:spacing w:val="-2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722"/>
        <w:gridCol w:w="6338"/>
        <w:gridCol w:w="5994"/>
      </w:tblGrid>
      <w:tr w:rsidR="009005F4" w:rsidRPr="009005F4" w:rsidTr="003903F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05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 w:rsidRPr="009005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/</w:t>
            </w:r>
            <w:proofErr w:type="spellStart"/>
            <w:r w:rsidRPr="009005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005F4" w:rsidP="00D12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Основные задачи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Описание результатов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Положительные эффекты/ проблемы</w:t>
            </w:r>
          </w:p>
        </w:tc>
      </w:tr>
      <w:tr w:rsidR="009005F4" w:rsidRPr="009005F4" w:rsidTr="003903F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C0" w:rsidRDefault="00771FC0" w:rsidP="00771FC0">
            <w:pPr>
              <w:pStyle w:val="af1"/>
              <w:numPr>
                <w:ilvl w:val="0"/>
                <w:numId w:val="48"/>
              </w:numPr>
              <w:spacing w:after="0" w:line="240" w:lineRule="auto"/>
              <w:ind w:left="62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6CB5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 речь дошкольников посредством художественно – эстетического воспитания.</w:t>
            </w:r>
          </w:p>
          <w:p w:rsidR="009005F4" w:rsidRPr="009005F4" w:rsidRDefault="009005F4" w:rsidP="00771FC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pacing w:val="-2"/>
                <w:sz w:val="28"/>
                <w:szCs w:val="28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были проведены следующие мероприятия по решению поставленной задачи: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Обучение дошкольников рисованию песком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творчества детей посредством декоративного рисования. 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Театрализованн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 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с детьми средних, старших и подготовительных групп.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gramEnd"/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сказка-пьесса</w:t>
            </w:r>
            <w:proofErr w:type="spellEnd"/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«Маму надо слушать» 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Речедвигательная</w:t>
            </w:r>
            <w:proofErr w:type="spellEnd"/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«Шаг к слову»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 по развитию речи 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занятия.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Музыка/развитие речи «Бал цветов» </w:t>
            </w:r>
          </w:p>
          <w:p w:rsidR="007624A6" w:rsidRPr="007624A6" w:rsidRDefault="003F3DF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7624A6"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«Роль книги в речевом развитии детей» 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</w:t>
            </w:r>
            <w:r w:rsidR="00260869">
              <w:rPr>
                <w:rFonts w:ascii="Times New Roman" w:hAnsi="Times New Roman" w:cs="Times New Roman"/>
                <w:sz w:val="28"/>
                <w:szCs w:val="28"/>
              </w:rPr>
              <w:t>образовательное дело</w:t>
            </w: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по речевому и физическому развитию детей 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Праздник родного языка. Логопедические группы.</w:t>
            </w:r>
          </w:p>
          <w:p w:rsidR="007624A6" w:rsidRPr="007624A6" w:rsidRDefault="007624A6" w:rsidP="007624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>Фольклорн</w:t>
            </w:r>
            <w:r w:rsidR="00260869">
              <w:rPr>
                <w:rFonts w:ascii="Times New Roman" w:hAnsi="Times New Roman" w:cs="Times New Roman"/>
                <w:sz w:val="28"/>
                <w:szCs w:val="28"/>
              </w:rPr>
              <w:t>ая образовательная деятельность</w:t>
            </w:r>
            <w:r w:rsidRPr="007624A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младшего возраста «Поиграем с ложкой» </w:t>
            </w:r>
          </w:p>
          <w:p w:rsidR="009005F4" w:rsidRPr="009005F4" w:rsidRDefault="009005F4" w:rsidP="003F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623DE">
              <w:rPr>
                <w:rFonts w:ascii="Times New Roman" w:hAnsi="Times New Roman" w:cs="Times New Roman"/>
                <w:sz w:val="28"/>
                <w:szCs w:val="28"/>
              </w:rPr>
              <w:t>работы по данной теме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показали, что  педагоги </w:t>
            </w:r>
            <w:proofErr w:type="spell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Е.Н., Сергеева О.А., Логвиненко И.А., Черниенко Т.Н., </w:t>
            </w:r>
            <w:proofErr w:type="spell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Момот</w:t>
            </w:r>
            <w:proofErr w:type="spell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Е.А., Городничая М.Ю.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в достаточной мере владеют данной методикой,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их работа систематизирована, ведётся в соответствии с перспективным планированием, в группах созданы условия </w:t>
            </w: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3D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Педагогами 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Джугастран Я.А.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Огиенко Н.В.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3DF6">
              <w:rPr>
                <w:rFonts w:ascii="Times New Roman" w:hAnsi="Times New Roman" w:cs="Times New Roman"/>
                <w:sz w:val="28"/>
                <w:szCs w:val="28"/>
              </w:rPr>
              <w:t>Сеферян</w:t>
            </w:r>
            <w:proofErr w:type="spellEnd"/>
            <w:r w:rsidR="003F3DF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Гусевой Ю.Н.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данное направление  реализовано не в полном объёме из-за недостаточно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F6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. Им необходимо оказание методической помощи в реализации данного направления</w:t>
            </w:r>
            <w:r w:rsidR="00C62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Положительными сторонами при решении поставленной задачи являлись: 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. Заинтересованность педагогов проблемой.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. Наибольший процент детей, включённых в деятельность.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Педагогами  были обновлены и дополнены уголки</w:t>
            </w:r>
            <w:r w:rsidR="00B3722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творчества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7224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 материал по развитию речи. Значительно пополнился материал для </w:t>
            </w:r>
            <w:proofErr w:type="gramStart"/>
            <w:r w:rsidR="00B37224">
              <w:rPr>
                <w:rFonts w:ascii="Times New Roman" w:hAnsi="Times New Roman" w:cs="Times New Roman"/>
                <w:sz w:val="28"/>
                <w:szCs w:val="28"/>
              </w:rPr>
              <w:t>театрализованной</w:t>
            </w:r>
            <w:proofErr w:type="gramEnd"/>
            <w:r w:rsidR="00B3722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Однако, в связи с недостаточной опытностью педагогов по данной проблеме, поставленная задача решена частично, поэтому: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Необходимо продолжить работу в данном направлении;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работу  по созданию условия для </w:t>
            </w:r>
            <w:r w:rsidR="00B37224">
              <w:rPr>
                <w:rFonts w:ascii="Times New Roman" w:hAnsi="Times New Roman" w:cs="Times New Roman"/>
                <w:sz w:val="28"/>
                <w:szCs w:val="28"/>
              </w:rPr>
              <w:t>развития речи дошкольников посредством художественно – эстетического воспитания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,  активно  привлекая родителей воспитанников; 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наглядно-методические пособия для </w:t>
            </w:r>
            <w:r w:rsidR="00B37224">
              <w:rPr>
                <w:rFonts w:ascii="Times New Roman" w:hAnsi="Times New Roman" w:cs="Times New Roman"/>
                <w:sz w:val="28"/>
                <w:szCs w:val="28"/>
              </w:rPr>
              <w:t>развития речи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оснастить воспитательно-образовательный процесс необходимым оборудованием с помощью родителей воспитанников: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методические рекомендации по </w:t>
            </w:r>
            <w:r w:rsidR="00482F26">
              <w:rPr>
                <w:rFonts w:ascii="Times New Roman" w:hAnsi="Times New Roman" w:cs="Times New Roman"/>
                <w:sz w:val="28"/>
                <w:szCs w:val="28"/>
              </w:rPr>
              <w:t>развитию речи дошкольников посредством художественно – эстетического воспитания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провести анализ потребностей педагогов  по данной теме;</w:t>
            </w:r>
          </w:p>
          <w:p w:rsidR="009005F4" w:rsidRPr="009005F4" w:rsidRDefault="009005F4" w:rsidP="00482F2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составить методические рекомендации по оснащению уголков в группах.</w:t>
            </w:r>
          </w:p>
        </w:tc>
      </w:tr>
      <w:tr w:rsidR="009005F4" w:rsidRPr="009005F4" w:rsidTr="003903F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6" w:rsidRDefault="007624A6" w:rsidP="007624A6">
            <w:pPr>
              <w:pStyle w:val="af1"/>
              <w:numPr>
                <w:ilvl w:val="0"/>
                <w:numId w:val="48"/>
              </w:numPr>
              <w:spacing w:after="0" w:line="240" w:lineRule="auto"/>
              <w:ind w:left="62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6CB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чувства сопричастности к родному дому, семье, детскому саду, городу, стране через духовно – нравственное воспитание.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были проведены следующие мероприятия по решению поставленной задачи:</w:t>
            </w:r>
          </w:p>
          <w:p w:rsidR="00482F26" w:rsidRPr="00482F26" w:rsidRDefault="00482F26" w:rsidP="00482F2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2F26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дошкольников к традициям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православной культуры.</w:t>
            </w:r>
          </w:p>
          <w:p w:rsidR="00482F26" w:rsidRPr="00482F26" w:rsidRDefault="00482F26" w:rsidP="00482F2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2F26">
              <w:rPr>
                <w:rFonts w:ascii="Times New Roman" w:hAnsi="Times New Roman" w:cs="Times New Roman"/>
                <w:sz w:val="28"/>
                <w:szCs w:val="28"/>
              </w:rPr>
              <w:t>Организация туристического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 с детьми на территории ДОУ.</w:t>
            </w:r>
          </w:p>
          <w:p w:rsidR="00482F26" w:rsidRDefault="00C41E8B" w:rsidP="00C41E8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праздников: </w:t>
            </w:r>
            <w:r w:rsidR="00482F26" w:rsidRPr="0048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869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2F2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«Пасха», «День Матери – Казачки», «День России», «День защиты детей», «День семьи, любви и верности»</w:t>
            </w:r>
            <w:r w:rsidR="00260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869" w:rsidRPr="00482F26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260869">
              <w:rPr>
                <w:rFonts w:ascii="Times New Roman" w:hAnsi="Times New Roman" w:cs="Times New Roman"/>
                <w:sz w:val="28"/>
                <w:szCs w:val="28"/>
              </w:rPr>
              <w:t>ень добра»</w:t>
            </w:r>
            <w:proofErr w:type="gramStart"/>
            <w:r w:rsidR="00260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260869" w:rsidRPr="00482F26" w:rsidRDefault="00260869" w:rsidP="00C41E8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мероприятий с семьями воспитанников: </w:t>
            </w:r>
            <w:r w:rsidRPr="00482F26">
              <w:rPr>
                <w:rFonts w:ascii="Times New Roman" w:hAnsi="Times New Roman" w:cs="Times New Roman"/>
                <w:sz w:val="28"/>
                <w:szCs w:val="28"/>
              </w:rPr>
              <w:t xml:space="preserve">«Папа, мама, я </w:t>
            </w:r>
            <w:proofErr w:type="gramStart"/>
            <w:r w:rsidRPr="00482F26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482F26">
              <w:rPr>
                <w:rFonts w:ascii="Times New Roman" w:hAnsi="Times New Roman" w:cs="Times New Roman"/>
                <w:sz w:val="28"/>
                <w:szCs w:val="28"/>
              </w:rPr>
              <w:t>тличная семья!»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«День Защитников Отечества»</w:t>
            </w:r>
          </w:p>
          <w:p w:rsidR="00C41E8B" w:rsidRDefault="00C41E8B" w:rsidP="00482F2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2F26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  <w:r w:rsidR="00482F26" w:rsidRPr="0048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="00482F26" w:rsidRPr="00482F26">
              <w:rPr>
                <w:rFonts w:ascii="Times New Roman" w:hAnsi="Times New Roman" w:cs="Times New Roman"/>
                <w:sz w:val="28"/>
                <w:szCs w:val="28"/>
              </w:rPr>
              <w:t xml:space="preserve">«Нам </w:t>
            </w:r>
            <w:proofErr w:type="gramStart"/>
            <w:r w:rsidR="00482F26" w:rsidRPr="00482F2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="00482F26" w:rsidRPr="00482F26">
              <w:rPr>
                <w:rFonts w:ascii="Times New Roman" w:hAnsi="Times New Roman" w:cs="Times New Roman"/>
                <w:sz w:val="28"/>
                <w:szCs w:val="28"/>
              </w:rPr>
              <w:t xml:space="preserve"> у кого учиться» </w:t>
            </w:r>
          </w:p>
          <w:p w:rsidR="00C41E8B" w:rsidRDefault="00C41E8B" w:rsidP="00C41E8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русской народной культуре, о семейных традициях.</w:t>
            </w:r>
          </w:p>
          <w:p w:rsidR="00482F26" w:rsidRPr="00482F26" w:rsidRDefault="007F4C4A" w:rsidP="00482F2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педагогами соседних детских</w:t>
            </w:r>
          </w:p>
          <w:p w:rsidR="00482F26" w:rsidRPr="00482F26" w:rsidRDefault="00482F26" w:rsidP="00482F2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2F26">
              <w:rPr>
                <w:rFonts w:ascii="Times New Roman" w:hAnsi="Times New Roman" w:cs="Times New Roman"/>
                <w:sz w:val="28"/>
                <w:szCs w:val="28"/>
              </w:rPr>
              <w:t xml:space="preserve">КВН «Знатоки этики»  для педагогов </w:t>
            </w:r>
          </w:p>
          <w:p w:rsidR="00482F26" w:rsidRPr="00482F26" w:rsidRDefault="00482F26" w:rsidP="00482F2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2F26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C41E8B">
              <w:rPr>
                <w:rFonts w:ascii="Times New Roman" w:hAnsi="Times New Roman" w:cs="Times New Roman"/>
                <w:sz w:val="28"/>
                <w:szCs w:val="28"/>
              </w:rPr>
              <w:t>урс на лучшую кормушку для птиц.</w:t>
            </w:r>
          </w:p>
          <w:p w:rsidR="009005F4" w:rsidRPr="00C83C8C" w:rsidRDefault="009005F4" w:rsidP="0026086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</w:t>
            </w:r>
            <w:r w:rsidR="00C83C8C">
              <w:rPr>
                <w:rFonts w:ascii="Times New Roman" w:hAnsi="Times New Roman" w:cs="Times New Roman"/>
                <w:sz w:val="28"/>
                <w:szCs w:val="28"/>
              </w:rPr>
              <w:t>проведённой работы по данной теме,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установлено, что  специалисты работали в соответствии с перспективным планированием; отмечается совпадение целей и задач педагогической деятельности при интеграции </w:t>
            </w:r>
            <w:r w:rsidR="00260869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; использование в планировании мотивации деятельности; учёт возрастных, индивидуальных особенностей детей; отражение в своей деятельности работы с родителями, их привлечение к участию в образовательном процессе. </w:t>
            </w:r>
            <w:proofErr w:type="gramEnd"/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Положительными сторонами при решении поставленной задачи являлись: 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. Заинтересованность </w:t>
            </w:r>
            <w:r w:rsidR="00260869">
              <w:rPr>
                <w:rFonts w:ascii="Times New Roman" w:hAnsi="Times New Roman" w:cs="Times New Roman"/>
                <w:sz w:val="28"/>
                <w:szCs w:val="28"/>
              </w:rPr>
              <w:t>педагогов и родителей проблемой воспитания у детей патриотического воспитания детей в наше время.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0BE8">
              <w:rPr>
                <w:rFonts w:ascii="Times New Roman" w:hAnsi="Times New Roman" w:cs="Times New Roman"/>
                <w:sz w:val="28"/>
                <w:szCs w:val="28"/>
              </w:rPr>
              <w:t>. Положительные результаты в формировании  патриотического и духовно – нравственного воспитания.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Считаем, что  поставленная задача решена в полном объеме, но необходимо: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систему взаимодействия </w:t>
            </w:r>
            <w:r w:rsidR="00A90BE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при планировании образовательного процесса</w:t>
            </w:r>
            <w:r w:rsidR="00A90BE8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вопросу;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</w:t>
            </w:r>
            <w:r w:rsidR="00A90BE8">
              <w:rPr>
                <w:rFonts w:ascii="Times New Roman" w:hAnsi="Times New Roman" w:cs="Times New Roman"/>
                <w:sz w:val="28"/>
                <w:szCs w:val="28"/>
              </w:rPr>
              <w:t>решению данной задачи;</w:t>
            </w:r>
          </w:p>
          <w:p w:rsidR="009005F4" w:rsidRPr="009005F4" w:rsidRDefault="009005F4" w:rsidP="009005F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методические рекомендации по </w:t>
            </w:r>
            <w:r w:rsidR="00A90BE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у детей </w:t>
            </w:r>
            <w:r w:rsidR="00A90BE8" w:rsidRPr="00A9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чувства сопричастности к родному дому, семье, детскому саду, городу, стране через духовно – нравственное воспитание,</w:t>
            </w:r>
            <w:r w:rsidR="00A90B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оснастить воспитательно-образовательный процесс необходимым оборудованием с помощью родителей воспитанников.</w:t>
            </w:r>
          </w:p>
          <w:p w:rsidR="009005F4" w:rsidRPr="009005F4" w:rsidRDefault="009005F4" w:rsidP="0017609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17609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формирование </w:t>
            </w:r>
            <w:r w:rsidR="00176090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="00176090" w:rsidRPr="00A90BE8">
              <w:rPr>
                <w:rFonts w:ascii="Times New Roman" w:hAnsi="Times New Roman" w:cs="Times New Roman"/>
                <w:sz w:val="28"/>
                <w:szCs w:val="28"/>
              </w:rPr>
              <w:t>чувства сопричастности к родному дому, семье, детскому саду, городу, стране через духовно – нравственное воспитание</w:t>
            </w:r>
            <w:r w:rsidR="00176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05F4" w:rsidRPr="009005F4" w:rsidTr="003903F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6" w:rsidRPr="00BB6CB5" w:rsidRDefault="007624A6" w:rsidP="007624A6">
            <w:pPr>
              <w:pStyle w:val="af1"/>
              <w:numPr>
                <w:ilvl w:val="0"/>
                <w:numId w:val="48"/>
              </w:numPr>
              <w:spacing w:after="0" w:line="240" w:lineRule="auto"/>
              <w:ind w:left="62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6CB5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Совершенствовать работу по сохранению и укреплению здоровья дошкольников, уделяя особое внимание взаимодействию ДОУ с семьёй по воспитанию здорового ребёнка.</w:t>
            </w:r>
          </w:p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были проведены следующие мероприятия, с участием родителей воспитанников, по решению поставленной задачи:</w:t>
            </w:r>
          </w:p>
          <w:p w:rsidR="00C83C8C" w:rsidRPr="005B6677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заболеваемости детей</w:t>
            </w:r>
            <w:r w:rsidR="0055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677" w:rsidRPr="005B6677" w:rsidRDefault="00C83C8C" w:rsidP="00C83C8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консультация - «Анализ заболеваемости по группам. Ведение карты заболеваемости детей группы» </w:t>
            </w:r>
          </w:p>
          <w:p w:rsidR="00C83C8C" w:rsidRPr="005B6677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</w:t>
            </w:r>
            <w:r w:rsidR="00556F35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гимнастики после сна в группах</w:t>
            </w:r>
            <w:r w:rsidR="005B6677" w:rsidRPr="005B6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5B6677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мод</w:t>
            </w:r>
            <w:r w:rsidR="005B6677">
              <w:rPr>
                <w:rFonts w:ascii="Times New Roman" w:hAnsi="Times New Roman" w:cs="Times New Roman"/>
                <w:sz w:val="28"/>
                <w:szCs w:val="28"/>
              </w:rPr>
              <w:t>ели двигательного режима группы</w:t>
            </w:r>
            <w:r w:rsidR="005B6677" w:rsidRPr="005B6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5B6677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>- Диагностика физического развития и физической подготовленности детей</w:t>
            </w:r>
            <w:r w:rsidR="005B6677" w:rsidRPr="005B6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5B6677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>- Соревнование по легкой атлетике между подготовительными и старшими группами «Весёлые старты»</w:t>
            </w:r>
            <w:r w:rsidR="005B6677" w:rsidRPr="005B6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5B6677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>- Семинар – «Адаптационный период в детском саду и</w:t>
            </w:r>
            <w:r w:rsidR="005B6677" w:rsidRPr="005B667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сопроводительная документация».</w:t>
            </w:r>
          </w:p>
          <w:p w:rsidR="00C83C8C" w:rsidRPr="005B6677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Выпуск родительских газет «Лето в </w:t>
            </w: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детском с</w:t>
            </w:r>
            <w:r w:rsidR="005B6677" w:rsidRPr="005B6677">
              <w:rPr>
                <w:rFonts w:ascii="Times New Roman" w:hAnsi="Times New Roman" w:cs="Times New Roman"/>
                <w:sz w:val="28"/>
                <w:szCs w:val="28"/>
              </w:rPr>
              <w:t>аду».</w:t>
            </w:r>
          </w:p>
          <w:p w:rsidR="00C83C8C" w:rsidRPr="005B6677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677">
              <w:rPr>
                <w:rFonts w:ascii="Times New Roman" w:eastAsia="Times New Roman" w:hAnsi="Times New Roman" w:cs="Times New Roman"/>
                <w:sz w:val="28"/>
                <w:szCs w:val="28"/>
              </w:rPr>
              <w:t>- Мастер – класс «Музыкально – ритмическая пауза, как одна из форм проведения физминутки»</w:t>
            </w:r>
            <w:r w:rsidR="005B6677" w:rsidRPr="005B6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4E080F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0F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документации по физкультурно – о</w:t>
            </w:r>
            <w:r w:rsidR="004E080F" w:rsidRPr="004E080F">
              <w:rPr>
                <w:rFonts w:ascii="Times New Roman" w:hAnsi="Times New Roman" w:cs="Times New Roman"/>
                <w:sz w:val="28"/>
                <w:szCs w:val="28"/>
              </w:rPr>
              <w:t>здоровительной работе в группах.</w:t>
            </w:r>
          </w:p>
          <w:p w:rsidR="00C83C8C" w:rsidRPr="004E080F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Обмен мнениями: «Результаты адаптационного периода в ДОУ» </w:t>
            </w:r>
          </w:p>
          <w:p w:rsidR="00C83C8C" w:rsidRPr="004E080F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0F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стенда «С физкультурой мы дружны, нам болезни не страшны»</w:t>
            </w:r>
            <w:r w:rsidR="004E080F" w:rsidRPr="004E0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4E080F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0F"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Детская поликлиника – встреча с врачом «Закаливание детей»</w:t>
            </w:r>
            <w:r w:rsidR="004E080F" w:rsidRPr="004E0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4E080F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0F">
              <w:rPr>
                <w:rFonts w:ascii="Times New Roman" w:eastAsia="Times New Roman" w:hAnsi="Times New Roman" w:cs="Times New Roman"/>
                <w:sz w:val="28"/>
                <w:szCs w:val="28"/>
              </w:rPr>
              <w:t>- Мастер-класс: «Игровые упражнения на тре</w:t>
            </w:r>
            <w:r w:rsidR="004E080F" w:rsidRPr="004E080F">
              <w:rPr>
                <w:rFonts w:ascii="Times New Roman" w:hAnsi="Times New Roman" w:cs="Times New Roman"/>
                <w:sz w:val="28"/>
                <w:szCs w:val="28"/>
              </w:rPr>
              <w:t>нажёрах во второй половине дня».</w:t>
            </w:r>
          </w:p>
          <w:p w:rsidR="00C83C8C" w:rsidRPr="00FB54A1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наглядной агитации: «Обеспечение безопасности жизнедеятельности детей» - стенд</w:t>
            </w:r>
            <w:r w:rsidR="00FB54A1" w:rsidRPr="00FB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FB54A1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Детская поликлиника: - встреча с хирургом «Плоскостопие – это серьёзно»</w:t>
            </w:r>
            <w:r w:rsidR="00FB54A1" w:rsidRPr="00FB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FB54A1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наглядной агитации: «С физкультурой мы дружны, нам болезни не с</w:t>
            </w:r>
            <w:r w:rsidR="003E0734">
              <w:rPr>
                <w:rFonts w:ascii="Times New Roman" w:eastAsia="Times New Roman" w:hAnsi="Times New Roman" w:cs="Times New Roman"/>
                <w:sz w:val="28"/>
                <w:szCs w:val="28"/>
              </w:rPr>
              <w:t>трашны. Как оздоровить ребенка»</w:t>
            </w:r>
            <w:r w:rsidR="00FB54A1" w:rsidRPr="00FB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FB54A1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Анкетирование родителей по вопросам состояния здоровья ребёнка и его образа жизни в семье. </w:t>
            </w:r>
          </w:p>
          <w:p w:rsidR="00C83C8C" w:rsidRDefault="00C83C8C" w:rsidP="00C83C8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спортивного праздника «Зимняя олимпиада»</w:t>
            </w:r>
            <w:r w:rsidR="00FB54A1" w:rsidRPr="00FB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92C" w:rsidRPr="00FB54A1" w:rsidRDefault="00E6192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«Олимпийских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грах между детскими садами.</w:t>
            </w:r>
          </w:p>
          <w:p w:rsidR="00C83C8C" w:rsidRPr="00556F35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3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прогулки: «Рациональное распределение ДА в течение прогулки»</w:t>
            </w:r>
            <w:r w:rsidR="00556F35" w:rsidRPr="0055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3F6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Оформление наглядной агитации по ОБЖ: </w:t>
            </w:r>
            <w:r w:rsidR="0039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83C8C" w:rsidRPr="00556F35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«Что надо знать в экстренных ситуациях».</w:t>
            </w:r>
          </w:p>
          <w:p w:rsidR="00C83C8C" w:rsidRPr="00556F35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35">
              <w:rPr>
                <w:rFonts w:ascii="Times New Roman" w:eastAsia="Times New Roman" w:hAnsi="Times New Roman" w:cs="Times New Roman"/>
                <w:sz w:val="28"/>
                <w:szCs w:val="28"/>
              </w:rPr>
              <w:t>- Круглый стол: «Построение эффективной системы физкультурно – оздоровительной работы в ДОУ»</w:t>
            </w:r>
            <w:r w:rsidR="00556F35" w:rsidRPr="0055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556F35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35">
              <w:rPr>
                <w:rFonts w:ascii="Times New Roman" w:eastAsia="Times New Roman" w:hAnsi="Times New Roman" w:cs="Times New Roman"/>
                <w:sz w:val="28"/>
                <w:szCs w:val="28"/>
              </w:rPr>
              <w:t>- «Будем в армии служить» - м</w:t>
            </w:r>
            <w:r w:rsidR="00556F35">
              <w:rPr>
                <w:rFonts w:ascii="Times New Roman" w:hAnsi="Times New Roman" w:cs="Times New Roman"/>
                <w:sz w:val="28"/>
                <w:szCs w:val="28"/>
              </w:rPr>
              <w:t>узыкально – спортивный праздник</w:t>
            </w:r>
            <w:r w:rsidR="00556F35" w:rsidRPr="0055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8C" w:rsidRPr="00556F35" w:rsidRDefault="00C83C8C" w:rsidP="00C83C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35">
              <w:rPr>
                <w:rFonts w:ascii="Times New Roman" w:eastAsia="Times New Roman" w:hAnsi="Times New Roman" w:cs="Times New Roman"/>
                <w:sz w:val="28"/>
                <w:szCs w:val="28"/>
              </w:rPr>
              <w:t>- Фотовыставка «Играем с папой»</w:t>
            </w:r>
            <w:r w:rsidR="00556F35" w:rsidRPr="0055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5F4" w:rsidRPr="00556F35" w:rsidRDefault="00C83C8C" w:rsidP="00556F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 w:rsidRPr="00556F35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наглядной агитации: «С физкультурой мы дружны, нам болезни не страшны. Семейный поход»</w:t>
            </w:r>
            <w:r w:rsidR="00556F35" w:rsidRPr="0055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62" w:rsidRPr="00146062" w:rsidRDefault="00146062" w:rsidP="001460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Положительными сторонами при решении поставленной задачи являлись: </w:t>
            </w:r>
          </w:p>
          <w:p w:rsidR="00146062" w:rsidRPr="00146062" w:rsidRDefault="00146062" w:rsidP="001460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. Заинтересованность педагогов проблемой.</w:t>
            </w:r>
          </w:p>
          <w:p w:rsidR="00146062" w:rsidRPr="00146062" w:rsidRDefault="00146062" w:rsidP="001460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. Наибольший процент детей, включённых в деятельность.</w:t>
            </w:r>
          </w:p>
          <w:p w:rsidR="00146062" w:rsidRPr="00146062" w:rsidRDefault="00146062" w:rsidP="001460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 были обновлены и дополнены игровые уголки. Созданы условия для проведения подвижных игр. </w:t>
            </w:r>
          </w:p>
          <w:p w:rsidR="00146062" w:rsidRPr="00146062" w:rsidRDefault="00146062" w:rsidP="001460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 xml:space="preserve">Однако, в связи с недостаточной опытностью </w:t>
            </w:r>
            <w:r w:rsidR="00E6192C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педагогов по данной проблеме, поставленная задача решена частично, поэтому:</w:t>
            </w:r>
          </w:p>
          <w:p w:rsidR="00146062" w:rsidRPr="00146062" w:rsidRDefault="00146062" w:rsidP="0014606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Необходимо продолжить работу в данном направлении;</w:t>
            </w:r>
          </w:p>
          <w:p w:rsidR="00146062" w:rsidRPr="00146062" w:rsidRDefault="00146062" w:rsidP="0014606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работу  по созданию условия для </w:t>
            </w:r>
            <w:proofErr w:type="gramStart"/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14606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 активно  привлекая родителей воспитанников; </w:t>
            </w:r>
          </w:p>
          <w:p w:rsidR="00146062" w:rsidRPr="00146062" w:rsidRDefault="00146062" w:rsidP="0014606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приобрести наглядно-методические пособия для подвижных и спортивных игр;</w:t>
            </w:r>
          </w:p>
          <w:p w:rsidR="00146062" w:rsidRPr="00146062" w:rsidRDefault="00146062" w:rsidP="0014606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оснастить воспитательно-образовательный процесс необходимым оборудованием с помощью родителей воспитанников:</w:t>
            </w:r>
          </w:p>
          <w:p w:rsidR="00146062" w:rsidRPr="00146062" w:rsidRDefault="00146062" w:rsidP="0014606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разработать методические рекомендации по обучению детей элементам спортивных игр;</w:t>
            </w:r>
          </w:p>
          <w:p w:rsidR="00146062" w:rsidRDefault="00146062" w:rsidP="0014606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провести анализ потребностей педагогов  по данной теме;</w:t>
            </w:r>
          </w:p>
          <w:p w:rsidR="0071306C" w:rsidRPr="003903F6" w:rsidRDefault="0071306C" w:rsidP="003903F6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методические </w:t>
            </w:r>
            <w:r w:rsidRPr="003903F6">
              <w:rPr>
                <w:rFonts w:ascii="Times New Roman" w:hAnsi="Times New Roman" w:cs="Times New Roman"/>
                <w:sz w:val="28"/>
                <w:szCs w:val="28"/>
              </w:rPr>
              <w:t>пособия с рекомендациями по закаливанию и оздоровлению детей.</w:t>
            </w:r>
          </w:p>
          <w:p w:rsidR="009005F4" w:rsidRPr="009005F4" w:rsidRDefault="00146062" w:rsidP="003903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903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6062">
              <w:rPr>
                <w:rFonts w:ascii="Times New Roman" w:hAnsi="Times New Roman" w:cs="Times New Roman"/>
                <w:sz w:val="28"/>
                <w:szCs w:val="28"/>
              </w:rPr>
              <w:t>оставить методические рекомендации по оснащению игровых уголков в группах</w:t>
            </w:r>
            <w:r w:rsidR="0071306C">
              <w:rPr>
                <w:rFonts w:ascii="Times New Roman" w:hAnsi="Times New Roman" w:cs="Times New Roman"/>
                <w:sz w:val="28"/>
                <w:szCs w:val="28"/>
              </w:rPr>
              <w:t>, уголков родителей.</w:t>
            </w:r>
          </w:p>
        </w:tc>
      </w:tr>
    </w:tbl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  <w:sectPr w:rsidR="009005F4" w:rsidRPr="009005F4" w:rsidSect="00B37224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 xml:space="preserve">1.7.  Анализ состояния здоровья воспитанников 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Считая физическое развитие и укрепление здоровья детей ведущим направлением в работе с дошкольниками, в прошедшем учебном году коллектив МДО</w:t>
      </w:r>
      <w:r w:rsidR="003903F6">
        <w:rPr>
          <w:rFonts w:ascii="Times New Roman" w:hAnsi="Times New Roman" w:cs="Times New Roman"/>
          <w:sz w:val="28"/>
          <w:szCs w:val="28"/>
        </w:rPr>
        <w:t>Б</w:t>
      </w:r>
      <w:r w:rsidRPr="009005F4">
        <w:rPr>
          <w:rFonts w:ascii="Times New Roman" w:hAnsi="Times New Roman" w:cs="Times New Roman"/>
          <w:sz w:val="28"/>
          <w:szCs w:val="28"/>
        </w:rPr>
        <w:t>У осуществлял систематическую физкультурно-оздоровительную и лечебно-профилактическую работу.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bCs/>
          <w:sz w:val="28"/>
          <w:szCs w:val="28"/>
        </w:rPr>
        <w:t>Медицинское обеспечение воспитательно-образовательного процесса осуществлялось в соответствии с годовым планом деятельности МДО</w:t>
      </w:r>
      <w:r w:rsidR="003903F6">
        <w:rPr>
          <w:rFonts w:ascii="Times New Roman" w:hAnsi="Times New Roman" w:cs="Times New Roman"/>
          <w:bCs/>
          <w:sz w:val="28"/>
          <w:szCs w:val="28"/>
        </w:rPr>
        <w:t>Б</w:t>
      </w:r>
      <w:r w:rsidRPr="009005F4">
        <w:rPr>
          <w:rFonts w:ascii="Times New Roman" w:hAnsi="Times New Roman" w:cs="Times New Roman"/>
          <w:bCs/>
          <w:sz w:val="28"/>
          <w:szCs w:val="28"/>
        </w:rPr>
        <w:t>У, который включал в себя следующие направления:</w:t>
      </w:r>
    </w:p>
    <w:p w:rsidR="009005F4" w:rsidRPr="009005F4" w:rsidRDefault="009005F4" w:rsidP="009005F4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5F4">
        <w:rPr>
          <w:rFonts w:ascii="Times New Roman" w:hAnsi="Times New Roman" w:cs="Times New Roman"/>
          <w:bCs/>
          <w:sz w:val="28"/>
          <w:szCs w:val="28"/>
        </w:rPr>
        <w:t>Профилактическое.</w:t>
      </w:r>
    </w:p>
    <w:p w:rsidR="009005F4" w:rsidRPr="009005F4" w:rsidRDefault="009005F4" w:rsidP="009005F4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5F4">
        <w:rPr>
          <w:rFonts w:ascii="Times New Roman" w:hAnsi="Times New Roman" w:cs="Times New Roman"/>
          <w:bCs/>
          <w:sz w:val="28"/>
          <w:szCs w:val="28"/>
        </w:rPr>
        <w:t>Санитарно – просветительское.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bCs/>
          <w:sz w:val="28"/>
          <w:szCs w:val="28"/>
        </w:rPr>
        <w:t xml:space="preserve">Работа в </w:t>
      </w:r>
      <w:r w:rsidRPr="009005F4">
        <w:rPr>
          <w:rFonts w:ascii="Times New Roman" w:hAnsi="Times New Roman" w:cs="Times New Roman"/>
          <w:sz w:val="28"/>
          <w:szCs w:val="28"/>
        </w:rPr>
        <w:t>МДО</w:t>
      </w:r>
      <w:r w:rsidR="003903F6">
        <w:rPr>
          <w:rFonts w:ascii="Times New Roman" w:hAnsi="Times New Roman" w:cs="Times New Roman"/>
          <w:sz w:val="28"/>
          <w:szCs w:val="28"/>
        </w:rPr>
        <w:t>Б</w:t>
      </w:r>
      <w:r w:rsidRPr="009005F4">
        <w:rPr>
          <w:rFonts w:ascii="Times New Roman" w:hAnsi="Times New Roman" w:cs="Times New Roman"/>
          <w:sz w:val="28"/>
          <w:szCs w:val="28"/>
        </w:rPr>
        <w:t>У детский сад комбинированного вида № 49г. Сочи</w:t>
      </w:r>
      <w:r w:rsidRPr="009005F4">
        <w:rPr>
          <w:rFonts w:ascii="Times New Roman" w:hAnsi="Times New Roman" w:cs="Times New Roman"/>
          <w:bCs/>
          <w:sz w:val="28"/>
          <w:szCs w:val="28"/>
        </w:rPr>
        <w:t xml:space="preserve"> строится в тесном сотрудничестве с МУЗ «Городская больница №6:» (наблюдение за состоянием здоровья детей осуществляет врач-педиатр Матосян М.А., врачами-специалистами проводятся диспансерные осмотры, дети за год до школы проходят </w:t>
      </w:r>
      <w:r w:rsidRPr="009005F4">
        <w:rPr>
          <w:rFonts w:ascii="Times New Roman" w:hAnsi="Times New Roman" w:cs="Times New Roman"/>
          <w:sz w:val="28"/>
          <w:szCs w:val="28"/>
        </w:rPr>
        <w:t>комплекс диспансерных обследований).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Вакцинация детей проводится в соответствии с календарем прививок старшей медсестрой детского сада  Маркиной Т.М.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5F4">
        <w:rPr>
          <w:rFonts w:ascii="Times New Roman" w:hAnsi="Times New Roman" w:cs="Times New Roman"/>
          <w:sz w:val="28"/>
          <w:szCs w:val="28"/>
        </w:rPr>
        <w:t xml:space="preserve">С целью профилактики простудных заболеваний, согласно плану </w:t>
      </w:r>
      <w:r w:rsidR="00713407" w:rsidRPr="009005F4">
        <w:rPr>
          <w:rFonts w:ascii="Times New Roman" w:hAnsi="Times New Roman" w:cs="Times New Roman"/>
          <w:sz w:val="28"/>
          <w:szCs w:val="28"/>
        </w:rPr>
        <w:t>физкультурно</w:t>
      </w:r>
      <w:r w:rsidR="00713407">
        <w:rPr>
          <w:rFonts w:ascii="Times New Roman" w:hAnsi="Times New Roman" w:cs="Times New Roman"/>
          <w:sz w:val="28"/>
          <w:szCs w:val="28"/>
        </w:rPr>
        <w:t>-оздоровительной</w:t>
      </w:r>
      <w:r w:rsidRPr="009005F4">
        <w:rPr>
          <w:rFonts w:ascii="Times New Roman" w:hAnsi="Times New Roman" w:cs="Times New Roman"/>
          <w:sz w:val="28"/>
          <w:szCs w:val="28"/>
        </w:rPr>
        <w:t xml:space="preserve"> работы все дети нашего ДОУ получали комплекс оздоровительных мероприятий, включающих в себя:</w:t>
      </w:r>
      <w:proofErr w:type="gramEnd"/>
    </w:p>
    <w:p w:rsidR="009005F4" w:rsidRPr="009005F4" w:rsidRDefault="009005F4" w:rsidP="009005F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Закаливающие процедуры: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хождение по «дорожкам здоровья»;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утренняя гимнастика на воздухе;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05F4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9005F4">
        <w:rPr>
          <w:rFonts w:ascii="Times New Roman" w:hAnsi="Times New Roman" w:cs="Times New Roman"/>
          <w:sz w:val="28"/>
          <w:szCs w:val="28"/>
        </w:rPr>
        <w:t xml:space="preserve">  и корригирующая гимнастика после сна;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прогулки на свежем воздухе;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2. Ежемесячно, в течение 10 дней: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полоскание горла соленой водой;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 витаминизация третьего блюда;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Для профилактики гриппа в период с октября по март месяц проводилась следующая работа: 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05F4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9005F4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05F4">
        <w:rPr>
          <w:rFonts w:ascii="Times New Roman" w:hAnsi="Times New Roman" w:cs="Times New Roman"/>
          <w:sz w:val="28"/>
          <w:szCs w:val="28"/>
        </w:rPr>
        <w:t>ионизирование</w:t>
      </w:r>
      <w:proofErr w:type="spellEnd"/>
      <w:r w:rsidRPr="009005F4">
        <w:rPr>
          <w:rFonts w:ascii="Times New Roman" w:hAnsi="Times New Roman" w:cs="Times New Roman"/>
          <w:sz w:val="28"/>
          <w:szCs w:val="28"/>
        </w:rPr>
        <w:t xml:space="preserve"> воздуха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05F4">
        <w:rPr>
          <w:rFonts w:ascii="Times New Roman" w:hAnsi="Times New Roman" w:cs="Times New Roman"/>
          <w:sz w:val="28"/>
          <w:szCs w:val="28"/>
        </w:rPr>
        <w:t>аромамедальоны</w:t>
      </w:r>
      <w:proofErr w:type="spellEnd"/>
      <w:r w:rsidRPr="009005F4">
        <w:rPr>
          <w:rFonts w:ascii="Times New Roman" w:hAnsi="Times New Roman" w:cs="Times New Roman"/>
          <w:sz w:val="28"/>
          <w:szCs w:val="28"/>
        </w:rPr>
        <w:t xml:space="preserve"> (чеснок)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соблюдение санитарно- эпидемиологического  режима.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Многоплановые профилактические, лечебные, оздоровительные и развивающие мероприятия обеспечивают стабильный рост основных функциональных показателей физического развития, динамику снижения заболеваемости детей, повышение индексов здоровья.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В ДОУ должное внимание уделяется рациональному питанию детей. Питание детей осуществляется на основании 10-ти дневного меню, согласованного с учреждением </w:t>
      </w:r>
      <w:r w:rsidRPr="009005F4">
        <w:rPr>
          <w:rFonts w:ascii="Times New Roman" w:hAnsi="Times New Roman" w:cs="Times New Roman"/>
          <w:bCs/>
          <w:sz w:val="28"/>
          <w:szCs w:val="28"/>
        </w:rPr>
        <w:t>Роспотребнадзора.</w:t>
      </w:r>
      <w:r w:rsidRPr="009005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05F4">
        <w:rPr>
          <w:rFonts w:ascii="Times New Roman" w:hAnsi="Times New Roman" w:cs="Times New Roman"/>
          <w:sz w:val="28"/>
          <w:szCs w:val="28"/>
        </w:rPr>
        <w:t xml:space="preserve">В рацион питания включены все продукты, необходимые для полноценной жизнедеятельности ребенка. 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В целях оздоровления детям давали чай с лимоном, для витаминизации 3-го блюда использовалась аскорбиновая кислота. </w:t>
      </w:r>
    </w:p>
    <w:p w:rsidR="0062276A" w:rsidRDefault="0062276A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2276A">
          <w:pgSz w:w="11906" w:h="16838"/>
          <w:pgMar w:top="851" w:right="851" w:bottom="851" w:left="1701" w:header="709" w:footer="709" w:gutter="0"/>
          <w:cols w:space="720"/>
        </w:sectPr>
      </w:pP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lastRenderedPageBreak/>
        <w:t>Ежемесячно проводится подсчет калорийности пищи, которая в среднем соответствует норме.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Старшая медсестра строго ведет учет детей, имеющих хронические заболевания, следит за их самочувствием, проводит с родителями специальные консультации, дает соответствующие рекомендации воспитателям.</w:t>
      </w:r>
      <w:r w:rsidRPr="009005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Для успешной работы и реализации задач физического развития дошкольников в ДОУ созданы оптимальные условия: оборудована спортивная площадка, физкультурные уголки в группах, спортивный и тренажёрный залы. Спортивный зал оснащён   спортивным оборудованием и инвентарём: гимнастические стенки, скамейки, канаты, мягкие модули, но необходимо обновление  и пополнение новым современным оборудованием. 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Физическое воспитание в детском саду осуществляется согласно </w:t>
      </w:r>
      <w:r w:rsidR="00635CBB">
        <w:rPr>
          <w:rFonts w:ascii="Times New Roman" w:hAnsi="Times New Roman" w:cs="Times New Roman"/>
          <w:sz w:val="28"/>
          <w:szCs w:val="28"/>
        </w:rPr>
        <w:t>общеобразовательной программе МДО</w:t>
      </w:r>
      <w:r w:rsidR="003903F6">
        <w:rPr>
          <w:rFonts w:ascii="Times New Roman" w:hAnsi="Times New Roman" w:cs="Times New Roman"/>
          <w:sz w:val="28"/>
          <w:szCs w:val="28"/>
        </w:rPr>
        <w:t>Б</w:t>
      </w:r>
      <w:r w:rsidR="00635CBB">
        <w:rPr>
          <w:rFonts w:ascii="Times New Roman" w:hAnsi="Times New Roman" w:cs="Times New Roman"/>
          <w:sz w:val="28"/>
          <w:szCs w:val="28"/>
        </w:rPr>
        <w:t>У №49</w:t>
      </w:r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F4" w:rsidRPr="00F4292C" w:rsidRDefault="009005F4" w:rsidP="00F42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 организации физкультурных занятий и подвижных игр педагоги осуществляют дифференцированный подход к детям с учётом группы здоровья и уровня физического развития, наблюдая за самочувствием ребёнка, регулируют нагрузку.  Составлено перспективное планирование занятий с оздоровительными группами для детей имеющих отклонения в физическом развитии и реабилитационными – группами для часто болеющих детей.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Два раза в год проводится диагностическое обследование воспитанников в начале и конце учебного года. Полученные данные заносятся в протоколы, проводится сравнительный качественный анализ, результаты обсуждаются на </w:t>
      </w:r>
      <w:proofErr w:type="spellStart"/>
      <w:r w:rsidRPr="009005F4">
        <w:rPr>
          <w:rFonts w:ascii="Times New Roman" w:hAnsi="Times New Roman" w:cs="Times New Roman"/>
          <w:sz w:val="28"/>
          <w:szCs w:val="28"/>
        </w:rPr>
        <w:t>педчасах</w:t>
      </w:r>
      <w:proofErr w:type="spellEnd"/>
      <w:r w:rsidRPr="009005F4">
        <w:rPr>
          <w:rFonts w:ascii="Times New Roman" w:hAnsi="Times New Roman" w:cs="Times New Roman"/>
          <w:sz w:val="28"/>
          <w:szCs w:val="28"/>
        </w:rPr>
        <w:t>.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F4" w:rsidRPr="009005F4" w:rsidRDefault="009005F4" w:rsidP="009005F4">
      <w:pPr>
        <w:pStyle w:val="4"/>
        <w:ind w:firstLine="709"/>
        <w:rPr>
          <w:b w:val="0"/>
          <w:i w:val="0"/>
          <w:sz w:val="28"/>
          <w:szCs w:val="28"/>
        </w:rPr>
      </w:pPr>
      <w:r w:rsidRPr="009005F4">
        <w:rPr>
          <w:i w:val="0"/>
          <w:sz w:val="28"/>
          <w:szCs w:val="28"/>
        </w:rPr>
        <w:t>Показатели уровня здоровья детей</w:t>
      </w:r>
    </w:p>
    <w:tbl>
      <w:tblPr>
        <w:tblW w:w="10996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16"/>
        <w:gridCol w:w="1516"/>
        <w:gridCol w:w="2361"/>
        <w:gridCol w:w="1842"/>
        <w:gridCol w:w="1842"/>
      </w:tblGrid>
      <w:tr w:rsidR="00CA2B41" w:rsidRPr="00F4292C" w:rsidTr="00954D2D">
        <w:trPr>
          <w:trHeight w:val="117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  <w:p w:rsidR="00CA2B41" w:rsidRPr="00D435B4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2011-2012г.</w:t>
            </w:r>
          </w:p>
          <w:p w:rsidR="00CA2B41" w:rsidRPr="003A1B44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детей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CA2B41" w:rsidRPr="00D435B4" w:rsidRDefault="00CA2B41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физ</w:t>
            </w:r>
            <w:proofErr w:type="gramStart"/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2011-2012 г.</w:t>
            </w:r>
          </w:p>
          <w:p w:rsidR="00CA2B41" w:rsidRPr="00D435B4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235</w:t>
            </w:r>
          </w:p>
          <w:p w:rsidR="00CA2B41" w:rsidRPr="00D435B4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CA2B41" w:rsidRPr="00D435B4" w:rsidRDefault="00CA2B41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</w:tr>
      <w:tr w:rsidR="00CA2B41" w:rsidRPr="00F4292C" w:rsidTr="00954D2D">
        <w:trPr>
          <w:trHeight w:val="49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sz w:val="28"/>
                <w:szCs w:val="28"/>
              </w:rPr>
              <w:t>71/63/8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8716C0" w:rsidP="0077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87/81/6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b/>
                <w:sz w:val="28"/>
                <w:szCs w:val="28"/>
              </w:rPr>
              <w:t>Выше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sz w:val="28"/>
                <w:szCs w:val="28"/>
              </w:rPr>
              <w:t>12/11/1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8716C0" w:rsidP="0077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12/12/-</w:t>
            </w:r>
          </w:p>
        </w:tc>
      </w:tr>
      <w:tr w:rsidR="00CA2B41" w:rsidRPr="00F4292C" w:rsidTr="00954D2D">
        <w:trPr>
          <w:trHeight w:val="52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sz w:val="28"/>
                <w:szCs w:val="28"/>
              </w:rPr>
              <w:t>140/126/14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8716C0" w:rsidP="0077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246/224/22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sz w:val="28"/>
                <w:szCs w:val="28"/>
              </w:rPr>
              <w:t>214/191/23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8716C0" w:rsidP="0077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345/315/30</w:t>
            </w:r>
          </w:p>
        </w:tc>
      </w:tr>
      <w:tr w:rsidR="00CA2B41" w:rsidRPr="00F4292C" w:rsidTr="00954D2D">
        <w:trPr>
          <w:trHeight w:val="52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группа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sz w:val="28"/>
                <w:szCs w:val="28"/>
              </w:rPr>
              <w:t>23/21/2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8716C0" w:rsidP="0077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30/28/2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b/>
                <w:sz w:val="28"/>
                <w:szCs w:val="28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sz w:val="28"/>
                <w:szCs w:val="28"/>
              </w:rPr>
              <w:t>9/9/-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8716C0" w:rsidP="0077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7/7/-</w:t>
            </w:r>
          </w:p>
        </w:tc>
      </w:tr>
      <w:tr w:rsidR="00CA2B41" w:rsidRPr="00F4292C" w:rsidTr="00954D2D">
        <w:trPr>
          <w:trHeight w:val="52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CA2B41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43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sz w:val="28"/>
                <w:szCs w:val="28"/>
              </w:rPr>
              <w:t>1/1/-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D435B4" w:rsidRDefault="008716C0" w:rsidP="0077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1/1/-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8716C0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Отстающие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CA2B41" w:rsidP="007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EA">
              <w:rPr>
                <w:rFonts w:ascii="Times New Roman" w:hAnsi="Times New Roman" w:cs="Times New Roman"/>
                <w:sz w:val="28"/>
                <w:szCs w:val="28"/>
              </w:rPr>
              <w:t>-/-/-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Pr="009270EA" w:rsidRDefault="008716C0" w:rsidP="00F429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-/-/-</w:t>
            </w:r>
          </w:p>
        </w:tc>
      </w:tr>
    </w:tbl>
    <w:p w:rsidR="000E033E" w:rsidRDefault="000E033E" w:rsidP="00954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D2D" w:rsidRDefault="00954D2D" w:rsidP="00954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b/>
          <w:sz w:val="28"/>
          <w:szCs w:val="28"/>
        </w:rPr>
        <w:lastRenderedPageBreak/>
        <w:t>Анализ заболеваемости и посещаемости детьми ДОУ</w:t>
      </w:r>
      <w:r w:rsidRPr="009005F4">
        <w:rPr>
          <w:rFonts w:ascii="Times New Roman" w:hAnsi="Times New Roman" w:cs="Times New Roman"/>
          <w:sz w:val="28"/>
          <w:szCs w:val="28"/>
        </w:rPr>
        <w:t>.</w:t>
      </w:r>
    </w:p>
    <w:p w:rsidR="009005F4" w:rsidRPr="009005F4" w:rsidRDefault="009005F4" w:rsidP="00900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>Динамика общей заболеваемости</w:t>
      </w:r>
    </w:p>
    <w:tbl>
      <w:tblPr>
        <w:tblW w:w="1426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1418"/>
        <w:gridCol w:w="1559"/>
        <w:gridCol w:w="1701"/>
        <w:gridCol w:w="1417"/>
        <w:gridCol w:w="1276"/>
        <w:gridCol w:w="1701"/>
        <w:gridCol w:w="1417"/>
        <w:gridCol w:w="851"/>
        <w:gridCol w:w="1984"/>
      </w:tblGrid>
      <w:tr w:rsidR="006F1651" w:rsidRPr="006F1651" w:rsidTr="006F1651">
        <w:trPr>
          <w:trHeight w:val="37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CA2B4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Средне списочный состав детей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Травмы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F1651" w:rsidRPr="006F1651" w:rsidTr="006F1651">
        <w:trPr>
          <w:trHeight w:val="1354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Органов</w:t>
            </w:r>
          </w:p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дыхания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ОРЗ,</w:t>
            </w:r>
          </w:p>
          <w:p w:rsidR="006F1651" w:rsidRPr="006F1651" w:rsidRDefault="006F1651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грипп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пищеварения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Чесотка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Инфекц</w:t>
            </w:r>
            <w:proofErr w:type="spellEnd"/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забол</w:t>
            </w:r>
            <w:proofErr w:type="spellEnd"/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1" w:rsidRPr="006F1651" w:rsidRDefault="006F1651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B41" w:rsidRPr="006F1651" w:rsidTr="0079299B">
        <w:trPr>
          <w:trHeight w:val="34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324/284/40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204/183/21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4/4/0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8/6/2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34/31/3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2/2/-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372/327/45</w:t>
            </w:r>
          </w:p>
        </w:tc>
      </w:tr>
      <w:tr w:rsidR="00CA2B41" w:rsidRPr="006F1651" w:rsidTr="006F1651">
        <w:trPr>
          <w:trHeight w:val="4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CA2B41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2012 - 2013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8716C0" w:rsidP="0092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392/355/37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271/228/43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4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156/135/21</w:t>
            </w:r>
          </w:p>
          <w:p w:rsidR="008716C0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0/0/0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5/5/-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-/-/-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61/60/1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26/22/4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8716C0" w:rsidP="0092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41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366/317/49</w:t>
            </w:r>
          </w:p>
        </w:tc>
      </w:tr>
    </w:tbl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033"/>
        <w:gridCol w:w="2080"/>
        <w:gridCol w:w="1417"/>
        <w:gridCol w:w="1701"/>
        <w:gridCol w:w="1559"/>
      </w:tblGrid>
      <w:tr w:rsidR="009005F4" w:rsidRPr="006F1651" w:rsidTr="006F1651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</w:p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</w:t>
            </w:r>
          </w:p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Пропуски</w:t>
            </w:r>
          </w:p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по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1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детей с </w:t>
            </w:r>
            <w:proofErr w:type="spellStart"/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хрон</w:t>
            </w:r>
            <w:proofErr w:type="spellEnd"/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заболева-ниями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6F1651" w:rsidRDefault="009005F4" w:rsidP="006F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 в группе ЧБД</w:t>
            </w:r>
          </w:p>
        </w:tc>
      </w:tr>
      <w:tr w:rsidR="0079299B" w:rsidRPr="006F1651" w:rsidTr="006F1651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79299B" w:rsidP="007929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79299B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79299B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2318/1991/327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79299B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79299B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24/22/2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79299B" w:rsidP="007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51">
              <w:rPr>
                <w:rFonts w:ascii="Times New Roman" w:hAnsi="Times New Roman" w:cs="Times New Roman"/>
                <w:b/>
                <w:sz w:val="28"/>
                <w:szCs w:val="28"/>
              </w:rPr>
              <w:t>19/15/4</w:t>
            </w:r>
          </w:p>
        </w:tc>
      </w:tr>
      <w:tr w:rsidR="0079299B" w:rsidRPr="006F1651" w:rsidTr="006F1651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79299B" w:rsidP="00F42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2012 -2013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2254/1970/284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B" w:rsidRPr="006F1651" w:rsidRDefault="008716C0" w:rsidP="00F4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27/23/4</w:t>
            </w:r>
          </w:p>
        </w:tc>
      </w:tr>
    </w:tbl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Сравнительный анализ заболеваемости показал, что число пропусков дней детьми по болезни в  20</w:t>
      </w:r>
      <w:r w:rsidR="000E033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9299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005F4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7929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0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году было больше, чем в 201</w:t>
      </w:r>
      <w:r w:rsidR="007929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005F4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7929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0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году, но основной</w:t>
      </w:r>
      <w:r w:rsidRPr="009005F4">
        <w:rPr>
          <w:rFonts w:ascii="Times New Roman" w:hAnsi="Times New Roman" w:cs="Times New Roman"/>
          <w:sz w:val="28"/>
          <w:szCs w:val="28"/>
        </w:rPr>
        <w:t xml:space="preserve"> процент приходится на респираторные заболевания. Считаем, что в 201</w:t>
      </w:r>
      <w:r w:rsidR="0079299B">
        <w:rPr>
          <w:rFonts w:ascii="Times New Roman" w:hAnsi="Times New Roman" w:cs="Times New Roman"/>
          <w:sz w:val="28"/>
          <w:szCs w:val="28"/>
        </w:rPr>
        <w:t>3</w:t>
      </w:r>
      <w:r w:rsidRPr="009005F4">
        <w:rPr>
          <w:rFonts w:ascii="Times New Roman" w:hAnsi="Times New Roman" w:cs="Times New Roman"/>
          <w:sz w:val="28"/>
          <w:szCs w:val="28"/>
        </w:rPr>
        <w:t>-201</w:t>
      </w:r>
      <w:r w:rsidR="0079299B">
        <w:rPr>
          <w:rFonts w:ascii="Times New Roman" w:hAnsi="Times New Roman" w:cs="Times New Roman"/>
          <w:sz w:val="28"/>
          <w:szCs w:val="28"/>
        </w:rPr>
        <w:t>4</w:t>
      </w:r>
      <w:r w:rsidRPr="009005F4">
        <w:rPr>
          <w:rFonts w:ascii="Times New Roman" w:hAnsi="Times New Roman" w:cs="Times New Roman"/>
          <w:sz w:val="28"/>
          <w:szCs w:val="28"/>
        </w:rPr>
        <w:t xml:space="preserve"> учебном году необходимо активизировать проведение </w:t>
      </w:r>
      <w:r w:rsidRPr="009005F4">
        <w:rPr>
          <w:rFonts w:ascii="Times New Roman" w:hAnsi="Times New Roman" w:cs="Times New Roman"/>
          <w:b/>
          <w:i/>
          <w:sz w:val="28"/>
          <w:szCs w:val="28"/>
        </w:rPr>
        <w:t>следующих оздоровительных  мероприятий:</w:t>
      </w:r>
    </w:p>
    <w:p w:rsidR="009005F4" w:rsidRPr="009005F4" w:rsidRDefault="009005F4" w:rsidP="009005F4">
      <w:pPr>
        <w:widowControl w:val="0"/>
        <w:numPr>
          <w:ilvl w:val="0"/>
          <w:numId w:val="26"/>
        </w:numPr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005F4">
        <w:rPr>
          <w:rFonts w:ascii="Times New Roman" w:hAnsi="Times New Roman" w:cs="Times New Roman"/>
          <w:spacing w:val="-6"/>
          <w:sz w:val="28"/>
          <w:szCs w:val="28"/>
        </w:rPr>
        <w:t>Вакцинация против гриппа.</w:t>
      </w:r>
    </w:p>
    <w:p w:rsidR="009005F4" w:rsidRPr="009005F4" w:rsidRDefault="009005F4" w:rsidP="009005F4">
      <w:pPr>
        <w:widowControl w:val="0"/>
        <w:numPr>
          <w:ilvl w:val="0"/>
          <w:numId w:val="26"/>
        </w:numPr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9005F4">
        <w:rPr>
          <w:rFonts w:ascii="Times New Roman" w:hAnsi="Times New Roman" w:cs="Times New Roman"/>
          <w:spacing w:val="-7"/>
          <w:sz w:val="28"/>
          <w:szCs w:val="28"/>
        </w:rPr>
        <w:t>Чеснокотерапия</w:t>
      </w:r>
      <w:proofErr w:type="spellEnd"/>
      <w:r w:rsidRPr="009005F4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9005F4" w:rsidRPr="009005F4" w:rsidRDefault="009005F4" w:rsidP="009005F4">
      <w:pPr>
        <w:widowControl w:val="0"/>
        <w:numPr>
          <w:ilvl w:val="0"/>
          <w:numId w:val="26"/>
        </w:numPr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9005F4">
        <w:rPr>
          <w:rFonts w:ascii="Times New Roman" w:hAnsi="Times New Roman" w:cs="Times New Roman"/>
          <w:spacing w:val="-6"/>
          <w:sz w:val="28"/>
          <w:szCs w:val="28"/>
        </w:rPr>
        <w:t>Кварцевание</w:t>
      </w:r>
      <w:proofErr w:type="spellEnd"/>
      <w:r w:rsidRPr="009005F4">
        <w:rPr>
          <w:rFonts w:ascii="Times New Roman" w:hAnsi="Times New Roman" w:cs="Times New Roman"/>
          <w:spacing w:val="-6"/>
          <w:sz w:val="28"/>
          <w:szCs w:val="28"/>
        </w:rPr>
        <w:t xml:space="preserve"> и проветривание групп.</w:t>
      </w:r>
    </w:p>
    <w:p w:rsidR="009005F4" w:rsidRPr="009005F4" w:rsidRDefault="009005F4" w:rsidP="009005F4">
      <w:pPr>
        <w:widowControl w:val="0"/>
        <w:numPr>
          <w:ilvl w:val="0"/>
          <w:numId w:val="26"/>
        </w:numPr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9005F4">
        <w:rPr>
          <w:rFonts w:ascii="Times New Roman" w:hAnsi="Times New Roman" w:cs="Times New Roman"/>
          <w:spacing w:val="-6"/>
          <w:sz w:val="28"/>
          <w:szCs w:val="28"/>
        </w:rPr>
        <w:t>Реализация системы физкультурных мероприятий и повышение качества их организации.</w:t>
      </w:r>
    </w:p>
    <w:p w:rsidR="009270EA" w:rsidRDefault="009270EA" w:rsidP="009005F4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  <w:sectPr w:rsidR="009270EA" w:rsidSect="00954D2D">
          <w:pgSz w:w="16838" w:h="11906" w:orient="landscape"/>
          <w:pgMar w:top="1701" w:right="851" w:bottom="851" w:left="851" w:header="709" w:footer="709" w:gutter="0"/>
          <w:cols w:space="720"/>
        </w:sectPr>
      </w:pPr>
    </w:p>
    <w:p w:rsidR="009005F4" w:rsidRPr="009005F4" w:rsidRDefault="009005F4" w:rsidP="009005F4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9005F4">
        <w:rPr>
          <w:rFonts w:ascii="Times New Roman" w:hAnsi="Times New Roman" w:cs="Times New Roman"/>
          <w:spacing w:val="-6"/>
          <w:sz w:val="28"/>
          <w:szCs w:val="28"/>
        </w:rPr>
        <w:lastRenderedPageBreak/>
        <w:t>Организация закаливающих мероприятий после сна.</w:t>
      </w:r>
    </w:p>
    <w:p w:rsidR="009005F4" w:rsidRPr="009005F4" w:rsidRDefault="009005F4" w:rsidP="009005F4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9005F4">
        <w:rPr>
          <w:rFonts w:ascii="Times New Roman" w:hAnsi="Times New Roman" w:cs="Times New Roman"/>
          <w:spacing w:val="-6"/>
          <w:sz w:val="28"/>
          <w:szCs w:val="28"/>
        </w:rPr>
        <w:t>Систематическое проведение занятий на улице.</w:t>
      </w:r>
    </w:p>
    <w:p w:rsidR="009005F4" w:rsidRPr="009005F4" w:rsidRDefault="009005F4" w:rsidP="009005F4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9005F4">
        <w:rPr>
          <w:rFonts w:ascii="Times New Roman" w:hAnsi="Times New Roman" w:cs="Times New Roman"/>
          <w:spacing w:val="-6"/>
          <w:sz w:val="28"/>
          <w:szCs w:val="28"/>
        </w:rPr>
        <w:t>Сбалансированное питание.</w:t>
      </w:r>
    </w:p>
    <w:p w:rsidR="009005F4" w:rsidRPr="009005F4" w:rsidRDefault="009005F4" w:rsidP="009005F4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spellStart"/>
      <w:r w:rsidRPr="009005F4">
        <w:rPr>
          <w:rFonts w:ascii="Times New Roman" w:hAnsi="Times New Roman" w:cs="Times New Roman"/>
          <w:spacing w:val="-6"/>
          <w:sz w:val="28"/>
          <w:szCs w:val="28"/>
        </w:rPr>
        <w:t>Ароматерапия</w:t>
      </w:r>
      <w:proofErr w:type="spellEnd"/>
      <w:r w:rsidRPr="009005F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Педагогам и медицинской  службе ДОУ необходимо вести постоянный поиск эффективных способов сохранения и укрепления здоровья дошкольников, который  предусматривает повышение роли родителей в оздоровлении детей, приобщение их к здоровому образу жизни, создание семейных традиций физического воспитания.</w:t>
      </w:r>
    </w:p>
    <w:p w:rsidR="009005F4" w:rsidRPr="005527E9" w:rsidRDefault="009005F4" w:rsidP="005527E9">
      <w:pPr>
        <w:pStyle w:val="6"/>
        <w:spacing w:before="0" w:after="0"/>
        <w:ind w:firstLine="709"/>
        <w:rPr>
          <w:i/>
          <w:sz w:val="28"/>
          <w:szCs w:val="28"/>
        </w:rPr>
      </w:pPr>
      <w:r w:rsidRPr="009005F4">
        <w:rPr>
          <w:i/>
          <w:sz w:val="28"/>
          <w:szCs w:val="28"/>
        </w:rPr>
        <w:t>1.8. Анализ адаптационного периода.</w:t>
      </w:r>
    </w:p>
    <w:tbl>
      <w:tblPr>
        <w:tblW w:w="10478" w:type="dxa"/>
        <w:tblInd w:w="2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448"/>
        <w:gridCol w:w="900"/>
        <w:gridCol w:w="1800"/>
        <w:gridCol w:w="1587"/>
        <w:gridCol w:w="1800"/>
        <w:gridCol w:w="1943"/>
      </w:tblGrid>
      <w:tr w:rsidR="009005F4" w:rsidRPr="009005F4" w:rsidTr="00954D2D">
        <w:trPr>
          <w:trHeight w:val="376"/>
        </w:trPr>
        <w:tc>
          <w:tcPr>
            <w:tcW w:w="334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поступивших</w:t>
            </w:r>
          </w:p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в ДОУ</w:t>
            </w:r>
          </w:p>
          <w:p w:rsidR="009005F4" w:rsidRPr="009005F4" w:rsidRDefault="008716C0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C0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  <w:r w:rsidR="009005F4" w:rsidRPr="00871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них</w:t>
            </w:r>
            <w:r w:rsidR="009005F4"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адаптации</w:t>
            </w:r>
          </w:p>
        </w:tc>
      </w:tr>
      <w:tr w:rsidR="009005F4" w:rsidRPr="009005F4" w:rsidTr="00954D2D">
        <w:trPr>
          <w:trHeight w:val="650"/>
        </w:trPr>
        <w:tc>
          <w:tcPr>
            <w:tcW w:w="334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лёгкая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тяжёлая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крайне</w:t>
            </w:r>
          </w:p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тяжёлая</w:t>
            </w:r>
          </w:p>
        </w:tc>
      </w:tr>
      <w:tr w:rsidR="009005F4" w:rsidRPr="009005F4" w:rsidTr="00954D2D">
        <w:trPr>
          <w:trHeight w:val="325"/>
        </w:trPr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00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младшие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77734D" w:rsidRDefault="008716C0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FD222A" w:rsidP="0099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FD222A" w:rsidP="0099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FD222A" w:rsidP="0099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5F4" w:rsidRPr="009005F4" w:rsidTr="00954D2D">
        <w:trPr>
          <w:trHeight w:val="325"/>
        </w:trPr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Средние, старшие и подготовительные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Default="008716C0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716C0" w:rsidRDefault="008716C0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8716C0" w:rsidRPr="001F36EB" w:rsidRDefault="008716C0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FD222A" w:rsidP="0099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FD222A" w:rsidP="0099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FD222A" w:rsidP="0099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F4" w:rsidRPr="009005F4" w:rsidRDefault="009005F4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  201</w:t>
      </w:r>
      <w:r w:rsidR="005527E9">
        <w:rPr>
          <w:rFonts w:ascii="Times New Roman" w:hAnsi="Times New Roman" w:cs="Times New Roman"/>
          <w:sz w:val="28"/>
          <w:szCs w:val="28"/>
        </w:rPr>
        <w:t>2</w:t>
      </w:r>
      <w:r w:rsidRPr="009005F4">
        <w:rPr>
          <w:rFonts w:ascii="Times New Roman" w:hAnsi="Times New Roman" w:cs="Times New Roman"/>
          <w:sz w:val="28"/>
          <w:szCs w:val="28"/>
        </w:rPr>
        <w:t>-201</w:t>
      </w:r>
      <w:r w:rsidR="005527E9">
        <w:rPr>
          <w:rFonts w:ascii="Times New Roman" w:hAnsi="Times New Roman" w:cs="Times New Roman"/>
          <w:sz w:val="28"/>
          <w:szCs w:val="28"/>
        </w:rPr>
        <w:t>3</w:t>
      </w:r>
      <w:r w:rsidRPr="009005F4">
        <w:rPr>
          <w:rFonts w:ascii="Times New Roman" w:hAnsi="Times New Roman" w:cs="Times New Roman"/>
          <w:sz w:val="28"/>
          <w:szCs w:val="28"/>
        </w:rPr>
        <w:t xml:space="preserve"> учебном году в дошкольное учреждение поступило </w:t>
      </w:r>
      <w:r w:rsidR="00FD222A" w:rsidRPr="00FD222A">
        <w:rPr>
          <w:rFonts w:ascii="Times New Roman" w:hAnsi="Times New Roman" w:cs="Times New Roman"/>
          <w:sz w:val="28"/>
          <w:szCs w:val="28"/>
        </w:rPr>
        <w:t>256</w:t>
      </w:r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  <w:r w:rsidR="00FD222A">
        <w:rPr>
          <w:rFonts w:ascii="Times New Roman" w:hAnsi="Times New Roman" w:cs="Times New Roman"/>
          <w:sz w:val="28"/>
          <w:szCs w:val="28"/>
        </w:rPr>
        <w:t>детей</w:t>
      </w:r>
      <w:r w:rsidRPr="009005F4">
        <w:rPr>
          <w:rFonts w:ascii="Times New Roman" w:hAnsi="Times New Roman" w:cs="Times New Roman"/>
          <w:sz w:val="28"/>
          <w:szCs w:val="28"/>
        </w:rPr>
        <w:t xml:space="preserve">, из </w:t>
      </w:r>
      <w:r w:rsidRPr="00FD222A">
        <w:rPr>
          <w:rFonts w:ascii="Times New Roman" w:hAnsi="Times New Roman" w:cs="Times New Roman"/>
          <w:sz w:val="28"/>
          <w:szCs w:val="28"/>
        </w:rPr>
        <w:t xml:space="preserve">них </w:t>
      </w:r>
      <w:r w:rsidR="00FD222A" w:rsidRPr="00FD222A">
        <w:rPr>
          <w:rFonts w:ascii="Times New Roman" w:hAnsi="Times New Roman" w:cs="Times New Roman"/>
          <w:sz w:val="28"/>
          <w:szCs w:val="28"/>
        </w:rPr>
        <w:t>96</w:t>
      </w:r>
      <w:r w:rsidRPr="0099112A">
        <w:rPr>
          <w:rFonts w:ascii="Times New Roman" w:hAnsi="Times New Roman" w:cs="Times New Roman"/>
          <w:sz w:val="28"/>
          <w:szCs w:val="28"/>
        </w:rPr>
        <w:t xml:space="preserve"> </w:t>
      </w:r>
      <w:r w:rsidR="0099112A">
        <w:rPr>
          <w:rFonts w:ascii="Times New Roman" w:hAnsi="Times New Roman" w:cs="Times New Roman"/>
          <w:sz w:val="28"/>
          <w:szCs w:val="28"/>
        </w:rPr>
        <w:t>детей</w:t>
      </w:r>
      <w:r w:rsidRPr="009005F4">
        <w:rPr>
          <w:rFonts w:ascii="Times New Roman" w:hAnsi="Times New Roman" w:cs="Times New Roman"/>
          <w:sz w:val="28"/>
          <w:szCs w:val="28"/>
        </w:rPr>
        <w:t xml:space="preserve"> в 1-ую и 2-ую младшие группы, остальные </w:t>
      </w:r>
      <w:r w:rsidR="00FD222A" w:rsidRPr="00FD222A">
        <w:rPr>
          <w:rFonts w:ascii="Times New Roman" w:hAnsi="Times New Roman" w:cs="Times New Roman"/>
          <w:sz w:val="28"/>
          <w:szCs w:val="28"/>
        </w:rPr>
        <w:t>160</w:t>
      </w:r>
      <w:r w:rsidRPr="00FD222A">
        <w:rPr>
          <w:rFonts w:ascii="Times New Roman" w:hAnsi="Times New Roman" w:cs="Times New Roman"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sz w:val="28"/>
          <w:szCs w:val="28"/>
        </w:rPr>
        <w:t>в средние, старшие и подготовительные.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 конце адаптационного периода 1 и 2 младших групп проведено обследование познавательных процессов.</w:t>
      </w:r>
      <w:r w:rsidRPr="009005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sz w:val="28"/>
          <w:szCs w:val="28"/>
        </w:rPr>
        <w:t>Результаты наблюдения и обследования  показали:</w:t>
      </w:r>
      <w:r w:rsidRPr="009005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sz w:val="28"/>
          <w:szCs w:val="28"/>
        </w:rPr>
        <w:t xml:space="preserve">из </w:t>
      </w:r>
      <w:r w:rsidR="00FD222A">
        <w:rPr>
          <w:rFonts w:ascii="Times New Roman" w:hAnsi="Times New Roman" w:cs="Times New Roman"/>
          <w:sz w:val="28"/>
          <w:szCs w:val="28"/>
        </w:rPr>
        <w:t>256</w:t>
      </w:r>
      <w:r w:rsidRPr="00FD222A">
        <w:rPr>
          <w:rFonts w:ascii="Times New Roman" w:hAnsi="Times New Roman" w:cs="Times New Roman"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99112A">
        <w:rPr>
          <w:rFonts w:ascii="Times New Roman" w:hAnsi="Times New Roman" w:cs="Times New Roman"/>
          <w:sz w:val="28"/>
          <w:szCs w:val="28"/>
        </w:rPr>
        <w:t>их</w:t>
      </w:r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  <w:r w:rsidR="0099112A">
        <w:rPr>
          <w:rFonts w:ascii="Times New Roman" w:hAnsi="Times New Roman" w:cs="Times New Roman"/>
          <w:sz w:val="28"/>
          <w:szCs w:val="28"/>
        </w:rPr>
        <w:t>детей</w:t>
      </w:r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  <w:r w:rsidRPr="00FD222A">
        <w:rPr>
          <w:rFonts w:ascii="Times New Roman" w:hAnsi="Times New Roman" w:cs="Times New Roman"/>
          <w:sz w:val="28"/>
          <w:szCs w:val="28"/>
        </w:rPr>
        <w:t xml:space="preserve">у </w:t>
      </w:r>
      <w:r w:rsidR="00FD222A">
        <w:rPr>
          <w:rFonts w:ascii="Times New Roman" w:hAnsi="Times New Roman" w:cs="Times New Roman"/>
          <w:sz w:val="28"/>
          <w:szCs w:val="28"/>
        </w:rPr>
        <w:t>26</w:t>
      </w:r>
      <w:r w:rsidRPr="009005F4">
        <w:rPr>
          <w:rFonts w:ascii="Times New Roman" w:hAnsi="Times New Roman" w:cs="Times New Roman"/>
          <w:sz w:val="28"/>
          <w:szCs w:val="28"/>
        </w:rPr>
        <w:t xml:space="preserve"> человек адаптация прошла в тяжёлой степени, </w:t>
      </w:r>
      <w:r w:rsidR="00FD222A">
        <w:rPr>
          <w:rFonts w:ascii="Times New Roman" w:hAnsi="Times New Roman" w:cs="Times New Roman"/>
          <w:sz w:val="28"/>
          <w:szCs w:val="28"/>
        </w:rPr>
        <w:t>11</w:t>
      </w:r>
      <w:r w:rsidRPr="00A641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sz w:val="28"/>
          <w:szCs w:val="28"/>
        </w:rPr>
        <w:t xml:space="preserve">человек имели низкий уровень познавательных процессов. В </w:t>
      </w:r>
      <w:r w:rsidR="00F6135A">
        <w:rPr>
          <w:rFonts w:ascii="Times New Roman" w:hAnsi="Times New Roman" w:cs="Times New Roman"/>
          <w:sz w:val="28"/>
          <w:szCs w:val="28"/>
        </w:rPr>
        <w:t>1</w:t>
      </w:r>
      <w:r w:rsidRPr="009005F4">
        <w:rPr>
          <w:rFonts w:ascii="Times New Roman" w:hAnsi="Times New Roman" w:cs="Times New Roman"/>
          <w:sz w:val="28"/>
          <w:szCs w:val="28"/>
        </w:rPr>
        <w:t xml:space="preserve"> младшей группе № </w:t>
      </w:r>
      <w:r w:rsidR="00F6135A">
        <w:rPr>
          <w:rFonts w:ascii="Times New Roman" w:hAnsi="Times New Roman" w:cs="Times New Roman"/>
          <w:sz w:val="28"/>
          <w:szCs w:val="28"/>
        </w:rPr>
        <w:t>3</w:t>
      </w:r>
      <w:r w:rsidRPr="009005F4">
        <w:rPr>
          <w:rFonts w:ascii="Times New Roman" w:hAnsi="Times New Roman" w:cs="Times New Roman"/>
          <w:sz w:val="28"/>
          <w:szCs w:val="28"/>
        </w:rPr>
        <w:t xml:space="preserve"> у </w:t>
      </w:r>
      <w:r w:rsidRPr="00FD222A">
        <w:rPr>
          <w:rFonts w:ascii="Times New Roman" w:hAnsi="Times New Roman" w:cs="Times New Roman"/>
          <w:sz w:val="28"/>
          <w:szCs w:val="28"/>
        </w:rPr>
        <w:t xml:space="preserve">2 </w:t>
      </w:r>
      <w:r w:rsidRPr="009005F4">
        <w:rPr>
          <w:rFonts w:ascii="Times New Roman" w:hAnsi="Times New Roman" w:cs="Times New Roman"/>
          <w:sz w:val="28"/>
          <w:szCs w:val="28"/>
        </w:rPr>
        <w:t>детей речевая активность отсутствовала, двигательная расторможенность,  не умели жевать и самостоятельно есть.</w:t>
      </w:r>
      <w:r w:rsidRPr="009005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005F4">
        <w:rPr>
          <w:rFonts w:ascii="Times New Roman" w:hAnsi="Times New Roman" w:cs="Times New Roman"/>
          <w:sz w:val="28"/>
          <w:szCs w:val="28"/>
        </w:rPr>
        <w:t xml:space="preserve">В этих группах в течение адаптационного периода проводились комплексные коррекционные занятия, они помогли детям адаптироваться к условиям группы, снять психоэмоциональное напряжение, развить познавательные процессы.  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5F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005F4">
        <w:rPr>
          <w:rFonts w:ascii="Times New Roman" w:hAnsi="Times New Roman" w:cs="Times New Roman"/>
          <w:sz w:val="28"/>
          <w:szCs w:val="28"/>
        </w:rPr>
        <w:t>Анализируя результаты адаптационного периода в 201</w:t>
      </w:r>
      <w:r w:rsidR="00A6415E">
        <w:rPr>
          <w:rFonts w:ascii="Times New Roman" w:hAnsi="Times New Roman" w:cs="Times New Roman"/>
          <w:sz w:val="28"/>
          <w:szCs w:val="28"/>
        </w:rPr>
        <w:t>2</w:t>
      </w:r>
      <w:r w:rsidRPr="009005F4">
        <w:rPr>
          <w:rFonts w:ascii="Times New Roman" w:hAnsi="Times New Roman" w:cs="Times New Roman"/>
          <w:sz w:val="28"/>
          <w:szCs w:val="28"/>
        </w:rPr>
        <w:t xml:space="preserve"> – 201</w:t>
      </w:r>
      <w:r w:rsidR="00A6415E">
        <w:rPr>
          <w:rFonts w:ascii="Times New Roman" w:hAnsi="Times New Roman" w:cs="Times New Roman"/>
          <w:sz w:val="28"/>
          <w:szCs w:val="28"/>
        </w:rPr>
        <w:t>3</w:t>
      </w:r>
      <w:r w:rsidRPr="009005F4">
        <w:rPr>
          <w:rFonts w:ascii="Times New Roman" w:hAnsi="Times New Roman" w:cs="Times New Roman"/>
          <w:sz w:val="28"/>
          <w:szCs w:val="28"/>
        </w:rPr>
        <w:t xml:space="preserve"> учебном году, можно сделать вывод, что адаптация детей прошла удовлетворительно, также можно отметить:</w:t>
      </w:r>
    </w:p>
    <w:p w:rsidR="009005F4" w:rsidRPr="009005F4" w:rsidRDefault="009005F4" w:rsidP="009005F4">
      <w:pPr>
        <w:pStyle w:val="31"/>
        <w:numPr>
          <w:ilvl w:val="0"/>
          <w:numId w:val="28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умение педагогов и специалистов ставить конкретные задачи работы с родителями и детьми; </w:t>
      </w:r>
    </w:p>
    <w:p w:rsidR="009005F4" w:rsidRPr="009005F4" w:rsidRDefault="009005F4" w:rsidP="009005F4">
      <w:pPr>
        <w:pStyle w:val="31"/>
        <w:numPr>
          <w:ilvl w:val="0"/>
          <w:numId w:val="28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умение проводить адекватные беседы и консультации 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05F4">
        <w:rPr>
          <w:rFonts w:ascii="Times New Roman" w:hAnsi="Times New Roman" w:cs="Times New Roman"/>
          <w:i/>
          <w:sz w:val="28"/>
          <w:szCs w:val="28"/>
        </w:rPr>
        <w:lastRenderedPageBreak/>
        <w:t>В адаптационный период проведено:</w:t>
      </w:r>
    </w:p>
    <w:p w:rsidR="009005F4" w:rsidRPr="009005F4" w:rsidRDefault="009005F4" w:rsidP="009005F4">
      <w:pPr>
        <w:pStyle w:val="31"/>
        <w:numPr>
          <w:ilvl w:val="1"/>
          <w:numId w:val="28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групповое собрание «Адаптационный период в детском саду».</w:t>
      </w:r>
    </w:p>
    <w:p w:rsidR="009005F4" w:rsidRPr="009005F4" w:rsidRDefault="009005F4" w:rsidP="009005F4">
      <w:pPr>
        <w:pStyle w:val="31"/>
        <w:numPr>
          <w:ilvl w:val="1"/>
          <w:numId w:val="28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Индивидуальные консультации: «Адаптация  детей в младших группах», «Адаптация матери и ребёнка»</w:t>
      </w:r>
    </w:p>
    <w:p w:rsidR="009005F4" w:rsidRPr="009005F4" w:rsidRDefault="009005F4" w:rsidP="009005F4">
      <w:pPr>
        <w:pStyle w:val="31"/>
        <w:numPr>
          <w:ilvl w:val="1"/>
          <w:numId w:val="28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 группах   оформлялись  информационные стенды, папки передвижки для родителей по темам: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Вы и ваш ребенок в детском саду.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 - Как привыкнуть к детскому саду.</w:t>
      </w:r>
    </w:p>
    <w:p w:rsidR="009005F4" w:rsidRPr="009005F4" w:rsidRDefault="0043790C" w:rsidP="009005F4">
      <w:pPr>
        <w:tabs>
          <w:tab w:val="left" w:leader="underscore" w:pos="60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05F4" w:rsidRPr="009005F4">
        <w:rPr>
          <w:rFonts w:ascii="Times New Roman" w:hAnsi="Times New Roman" w:cs="Times New Roman"/>
          <w:sz w:val="28"/>
          <w:szCs w:val="28"/>
        </w:rPr>
        <w:t>голки для родителей в группах; информационные уголки «Советы специалистов».</w:t>
      </w:r>
    </w:p>
    <w:p w:rsidR="009005F4" w:rsidRPr="009005F4" w:rsidRDefault="009005F4" w:rsidP="009005F4">
      <w:pPr>
        <w:tabs>
          <w:tab w:val="left" w:leader="underscore" w:pos="60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Выдавались памятки на тему:  Мы идём в детский сад </w:t>
      </w:r>
    </w:p>
    <w:p w:rsidR="009005F4" w:rsidRPr="009005F4" w:rsidRDefault="009005F4" w:rsidP="009005F4">
      <w:pPr>
        <w:tabs>
          <w:tab w:val="left" w:leader="underscore" w:pos="60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Проводилось анкетирование: «Давайте познакомимся», «О здоровье вашего малыша»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 адаптационный период детей к дошкольному учреждению проводилась сплоченная рабо</w:t>
      </w:r>
      <w:r w:rsidR="00A6415E">
        <w:rPr>
          <w:rFonts w:ascii="Times New Roman" w:hAnsi="Times New Roman" w:cs="Times New Roman"/>
          <w:sz w:val="28"/>
          <w:szCs w:val="28"/>
        </w:rPr>
        <w:t xml:space="preserve">та старшей медицинской сестры </w:t>
      </w:r>
      <w:r w:rsidRPr="009005F4">
        <w:rPr>
          <w:rFonts w:ascii="Times New Roman" w:hAnsi="Times New Roman" w:cs="Times New Roman"/>
          <w:sz w:val="28"/>
          <w:szCs w:val="28"/>
        </w:rPr>
        <w:t>и воспитателей.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Старшая медицинская сестра  Маркина Т.М.  вела наблюдение за детьми, их здоровьем и самочувствием. Проводила консультации с родителями о режиме дня ребенка в домашних условиях, оздоровительных и закаливающих мероприятиях в детском саду и дома.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Опыт работы  за истёкший период и анализ результатов позволили  наметить </w:t>
      </w:r>
      <w:r w:rsidRPr="009005F4">
        <w:rPr>
          <w:rFonts w:ascii="Times New Roman" w:hAnsi="Times New Roman" w:cs="Times New Roman"/>
          <w:b/>
          <w:i/>
          <w:sz w:val="28"/>
          <w:szCs w:val="28"/>
        </w:rPr>
        <w:t>следующие направления работы: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-  Провести анализ потребностей родителей в психологической и методической помощи в период адаптации детей 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 разработать анкеты для родителей вновь поступающих детей.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- продолжить использовать в работе с детьми  приёмов </w:t>
      </w:r>
      <w:proofErr w:type="spellStart"/>
      <w:r w:rsidRPr="009005F4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9005F4">
        <w:rPr>
          <w:rFonts w:ascii="Times New Roman" w:hAnsi="Times New Roman" w:cs="Times New Roman"/>
          <w:sz w:val="28"/>
          <w:szCs w:val="28"/>
        </w:rPr>
        <w:t xml:space="preserve"> и песочной терапии.</w:t>
      </w:r>
    </w:p>
    <w:p w:rsidR="009005F4" w:rsidRPr="00944740" w:rsidRDefault="009005F4" w:rsidP="0094474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>1.9. Анализ готовности детей к школе.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При диагностировании готовности детей к школьному обучению был использован муниципальный пакет диагностических методик готовн6ости к обучению в школе, разработ</w:t>
      </w:r>
      <w:r w:rsidR="00944740">
        <w:rPr>
          <w:rFonts w:ascii="Times New Roman" w:hAnsi="Times New Roman" w:cs="Times New Roman"/>
          <w:sz w:val="28"/>
          <w:szCs w:val="28"/>
        </w:rPr>
        <w:t xml:space="preserve">анный специалистами  </w:t>
      </w:r>
      <w:proofErr w:type="gramStart"/>
      <w:r w:rsidR="00944740">
        <w:rPr>
          <w:rFonts w:ascii="Times New Roman" w:hAnsi="Times New Roman" w:cs="Times New Roman"/>
          <w:sz w:val="28"/>
          <w:szCs w:val="28"/>
        </w:rPr>
        <w:t>Сочинского</w:t>
      </w:r>
      <w:proofErr w:type="gramEnd"/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5F4">
        <w:rPr>
          <w:rFonts w:ascii="Times New Roman" w:hAnsi="Times New Roman" w:cs="Times New Roman"/>
          <w:sz w:val="28"/>
          <w:szCs w:val="28"/>
        </w:rPr>
        <w:t>ПМС-центра</w:t>
      </w:r>
      <w:proofErr w:type="spellEnd"/>
      <w:r w:rsidRPr="009005F4">
        <w:rPr>
          <w:rFonts w:ascii="Times New Roman" w:hAnsi="Times New Roman" w:cs="Times New Roman"/>
          <w:sz w:val="28"/>
          <w:szCs w:val="28"/>
        </w:rPr>
        <w:t>.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2117"/>
        <w:gridCol w:w="1914"/>
      </w:tblGrid>
      <w:tr w:rsidR="009005F4" w:rsidRPr="00FD222A" w:rsidTr="00954D2D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FD222A" w:rsidRDefault="009005F4" w:rsidP="0094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 xml:space="preserve">Всего обследовано детей </w:t>
            </w:r>
          </w:p>
        </w:tc>
        <w:tc>
          <w:tcPr>
            <w:tcW w:w="7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FD222A" w:rsidRDefault="009005F4" w:rsidP="0094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 xml:space="preserve"> Тип готовности к школе </w:t>
            </w:r>
          </w:p>
        </w:tc>
      </w:tr>
      <w:tr w:rsidR="009005F4" w:rsidRPr="00FD222A" w:rsidTr="00954D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FD222A" w:rsidRDefault="009005F4" w:rsidP="0094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FD222A" w:rsidRDefault="009005F4" w:rsidP="0094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FD222A" w:rsidRDefault="009005F4" w:rsidP="0094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Предучебный</w:t>
            </w:r>
            <w:proofErr w:type="spellEnd"/>
            <w:r w:rsidRPr="00FD2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FD222A" w:rsidRDefault="009005F4" w:rsidP="0094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Псевдоучебный</w:t>
            </w:r>
            <w:proofErr w:type="spellEnd"/>
            <w:r w:rsidRPr="00FD2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FD222A" w:rsidRDefault="009005F4" w:rsidP="0094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Дошкольный </w:t>
            </w:r>
          </w:p>
        </w:tc>
      </w:tr>
      <w:tr w:rsidR="009005F4" w:rsidRPr="00FD222A" w:rsidTr="00954D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FD222A" w:rsidRDefault="00F53CEC" w:rsidP="0094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FD222A" w:rsidRDefault="00F53CEC" w:rsidP="00F5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005F4" w:rsidRPr="00FD22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005F4" w:rsidRPr="00FD22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FD222A" w:rsidRDefault="009005F4" w:rsidP="00F5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CEC" w:rsidRPr="00FD2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53CEC" w:rsidRPr="00FD22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FD222A" w:rsidRDefault="009005F4" w:rsidP="0094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FD222A" w:rsidRDefault="009005F4" w:rsidP="0094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lastRenderedPageBreak/>
        <w:t xml:space="preserve">У детей хорошо </w:t>
      </w:r>
      <w:proofErr w:type="gramStart"/>
      <w:r w:rsidRPr="009005F4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9005F4">
        <w:rPr>
          <w:rFonts w:ascii="Times New Roman" w:hAnsi="Times New Roman" w:cs="Times New Roman"/>
          <w:sz w:val="28"/>
          <w:szCs w:val="28"/>
        </w:rPr>
        <w:t xml:space="preserve"> произвольная память и внимание, мелкая моторика  рук, речь. Дети также усвоили такие направления, как: пространственная ориентация, умение работать по образцу, сравнивать понятия, обобщать, анализировать, исключать. Но по сравнению с прошлым учебным годом коммуникативные навыки с детьми, ниже. </w:t>
      </w:r>
    </w:p>
    <w:p w:rsidR="009005F4" w:rsidRPr="009005F4" w:rsidRDefault="009005F4" w:rsidP="009005F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По результатам диагностики родителям и воспитателям давались индивидуальные рекомендации по коррекции, отмечались сильные стороны ребенка. Было проведено родительское собрание по теме: «Готовность ребенка к школе» в подготовительной к школе группе, где  раскрывалось понятие «готовность к школьному обучению», основные его составляющие, а также давались рекомендации по развитию у дошкольников необходимых школьно-значимых качеств.</w:t>
      </w:r>
    </w:p>
    <w:p w:rsidR="009005F4" w:rsidRPr="009005F4" w:rsidRDefault="009005F4" w:rsidP="009005F4">
      <w:pPr>
        <w:pStyle w:val="31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Результаты анализа позволили  наметить </w:t>
      </w:r>
      <w:r w:rsidRPr="009005F4">
        <w:rPr>
          <w:rFonts w:ascii="Times New Roman" w:hAnsi="Times New Roman" w:cs="Times New Roman"/>
          <w:b/>
          <w:i/>
          <w:sz w:val="28"/>
          <w:szCs w:val="28"/>
        </w:rPr>
        <w:t>следующие направления работы</w:t>
      </w:r>
      <w:r w:rsidRPr="009005F4">
        <w:rPr>
          <w:rFonts w:ascii="Times New Roman" w:hAnsi="Times New Roman" w:cs="Times New Roman"/>
          <w:sz w:val="28"/>
          <w:szCs w:val="28"/>
        </w:rPr>
        <w:t>: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05F4">
        <w:rPr>
          <w:rFonts w:ascii="Times New Roman" w:hAnsi="Times New Roman" w:cs="Times New Roman"/>
          <w:sz w:val="28"/>
          <w:szCs w:val="28"/>
        </w:rPr>
        <w:t>Разработать комплекс мероприятий направленны</w:t>
      </w:r>
      <w:r w:rsidR="00BF0AEE">
        <w:rPr>
          <w:rFonts w:ascii="Times New Roman" w:hAnsi="Times New Roman" w:cs="Times New Roman"/>
          <w:sz w:val="28"/>
          <w:szCs w:val="28"/>
        </w:rPr>
        <w:t>х</w:t>
      </w:r>
      <w:r w:rsidRPr="009005F4">
        <w:rPr>
          <w:rFonts w:ascii="Times New Roman" w:hAnsi="Times New Roman" w:cs="Times New Roman"/>
          <w:sz w:val="28"/>
          <w:szCs w:val="28"/>
        </w:rPr>
        <w:t xml:space="preserve"> на развитие коммуникативных навыков с детьми и взрослыми, используя ролевые и подвижные игры.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Внедрить в коррекционную работу с детьми подготовительного возраста компьютерные занятия по развитию познавательных процессов.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- определить содержание работы для улучшения показателей «школьной готовности».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  <w:sectPr w:rsidR="009005F4" w:rsidRPr="009005F4" w:rsidSect="00954D2D">
          <w:pgSz w:w="16838" w:h="11906" w:orient="landscape"/>
          <w:pgMar w:top="1701" w:right="851" w:bottom="851" w:left="851" w:header="709" w:footer="709" w:gutter="0"/>
          <w:cols w:space="720"/>
        </w:sectPr>
      </w:pPr>
    </w:p>
    <w:p w:rsidR="009005F4" w:rsidRPr="009005F4" w:rsidRDefault="009005F4" w:rsidP="009005F4">
      <w:pPr>
        <w:tabs>
          <w:tab w:val="left" w:pos="6954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1.10.  Анализ выполнения программы по всем направлениям.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0E74" w:rsidRPr="00120E74" w:rsidRDefault="00120E74" w:rsidP="0012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74">
        <w:rPr>
          <w:rFonts w:ascii="Times New Roman" w:hAnsi="Times New Roman" w:cs="Times New Roman"/>
          <w:b/>
          <w:sz w:val="28"/>
          <w:szCs w:val="28"/>
        </w:rPr>
        <w:t>Уровень усвоения основной общеобразовательной программы дошкольного образования по разделам программы за 2012-2013 гг.</w:t>
      </w:r>
    </w:p>
    <w:p w:rsidR="00120E74" w:rsidRPr="00120E74" w:rsidRDefault="00120E74" w:rsidP="0012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7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20E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0E74">
        <w:rPr>
          <w:rFonts w:ascii="Times New Roman" w:hAnsi="Times New Roman" w:cs="Times New Roman"/>
          <w:b/>
          <w:sz w:val="28"/>
          <w:szCs w:val="28"/>
        </w:rPr>
        <w:t>-е полугодие)</w:t>
      </w:r>
    </w:p>
    <w:p w:rsidR="00120E74" w:rsidRDefault="00120E74" w:rsidP="00120E74">
      <w:r>
        <w:rPr>
          <w:noProof/>
        </w:rPr>
        <w:drawing>
          <wp:inline distT="0" distB="0" distL="0" distR="0">
            <wp:extent cx="6210300" cy="3240894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0E74" w:rsidRDefault="00120E74" w:rsidP="00120E74"/>
    <w:p w:rsidR="00120E74" w:rsidRPr="00120E74" w:rsidRDefault="00120E74" w:rsidP="0012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74">
        <w:rPr>
          <w:rFonts w:ascii="Times New Roman" w:hAnsi="Times New Roman" w:cs="Times New Roman"/>
          <w:b/>
          <w:sz w:val="28"/>
          <w:szCs w:val="28"/>
        </w:rPr>
        <w:t>Уровень усвоения основной общеобразовательной программы дошкольного образования по разделам программы за 2012-2013 гг.</w:t>
      </w:r>
    </w:p>
    <w:p w:rsidR="00120E74" w:rsidRPr="00120E74" w:rsidRDefault="00120E74" w:rsidP="0012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7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20E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0E74">
        <w:rPr>
          <w:rFonts w:ascii="Times New Roman" w:hAnsi="Times New Roman" w:cs="Times New Roman"/>
          <w:b/>
          <w:sz w:val="28"/>
          <w:szCs w:val="28"/>
        </w:rPr>
        <w:t>-е полугодие)</w:t>
      </w:r>
    </w:p>
    <w:p w:rsidR="00120E74" w:rsidRDefault="00120E74" w:rsidP="00120E74">
      <w:r>
        <w:rPr>
          <w:noProof/>
        </w:rPr>
        <w:drawing>
          <wp:inline distT="0" distB="0" distL="0" distR="0">
            <wp:extent cx="6571593" cy="31242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1651" w:rsidRDefault="006F1651" w:rsidP="009005F4">
      <w:pPr>
        <w:tabs>
          <w:tab w:val="left" w:pos="2920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F1651" w:rsidRDefault="006F1651" w:rsidP="009005F4">
      <w:pPr>
        <w:tabs>
          <w:tab w:val="left" w:pos="2920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F1651" w:rsidRPr="009005F4" w:rsidRDefault="006F1651" w:rsidP="009005F4">
      <w:pPr>
        <w:tabs>
          <w:tab w:val="left" w:pos="2920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Default="009005F4" w:rsidP="006F1651">
      <w:pPr>
        <w:tabs>
          <w:tab w:val="left" w:pos="292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20E74" w:rsidRDefault="00120E74" w:rsidP="006F1651">
      <w:pPr>
        <w:tabs>
          <w:tab w:val="left" w:pos="292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20E74" w:rsidRDefault="00120E74" w:rsidP="0012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74" w:rsidRPr="00120E74" w:rsidRDefault="00120E74" w:rsidP="001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E74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усвоения основной общеобразовательной программы дошкольного образования по разделам программы </w:t>
      </w:r>
    </w:p>
    <w:tbl>
      <w:tblPr>
        <w:tblpPr w:leftFromText="180" w:rightFromText="180" w:vertAnchor="text" w:horzAnchor="margin" w:tblpXSpec="center" w:tblpY="6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984"/>
        <w:gridCol w:w="1701"/>
        <w:gridCol w:w="1843"/>
      </w:tblGrid>
      <w:tr w:rsidR="00954D2D" w:rsidRPr="00120E74" w:rsidTr="00954D2D">
        <w:trPr>
          <w:trHeight w:val="270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954D2D" w:rsidRPr="00120E74" w:rsidTr="00954D2D">
        <w:trPr>
          <w:trHeight w:val="274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954D2D" w:rsidRPr="00120E74" w:rsidTr="00954D2D">
        <w:trPr>
          <w:trHeight w:val="136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954D2D" w:rsidRPr="00120E74" w:rsidTr="00954D2D">
        <w:trPr>
          <w:trHeight w:val="268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954D2D" w:rsidRPr="00120E74" w:rsidTr="00954D2D">
        <w:trPr>
          <w:trHeight w:val="130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954D2D" w:rsidRPr="00120E74" w:rsidTr="00954D2D">
        <w:trPr>
          <w:trHeight w:val="263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954D2D" w:rsidRPr="00120E74" w:rsidTr="00954D2D">
        <w:trPr>
          <w:trHeight w:val="266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954D2D" w:rsidRPr="00120E74" w:rsidTr="00954D2D">
        <w:trPr>
          <w:trHeight w:val="256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954D2D" w:rsidRPr="00120E74" w:rsidTr="00954D2D">
        <w:trPr>
          <w:trHeight w:val="560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ХУДОЖЕСТВЕНОЙ ЛИТЕРАТУРЫ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954D2D" w:rsidRPr="00120E74" w:rsidTr="00954D2D">
        <w:trPr>
          <w:trHeight w:val="239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954D2D" w:rsidRPr="00120E74" w:rsidTr="00954D2D">
        <w:trPr>
          <w:trHeight w:val="243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4D2D" w:rsidRPr="00120E74" w:rsidTr="00954D2D">
        <w:trPr>
          <w:trHeight w:val="536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16,9</w:t>
            </w:r>
          </w:p>
        </w:tc>
      </w:tr>
    </w:tbl>
    <w:p w:rsidR="00120E74" w:rsidRPr="00120E74" w:rsidRDefault="00120E74" w:rsidP="001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E74">
        <w:rPr>
          <w:rFonts w:ascii="Times New Roman" w:eastAsia="Times New Roman" w:hAnsi="Times New Roman" w:cs="Times New Roman"/>
          <w:b/>
          <w:sz w:val="28"/>
          <w:szCs w:val="28"/>
        </w:rPr>
        <w:t xml:space="preserve">за 2012-2013 гг. </w:t>
      </w:r>
      <w:r w:rsidRPr="00120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20E74">
        <w:rPr>
          <w:rFonts w:ascii="Times New Roman" w:eastAsia="Times New Roman" w:hAnsi="Times New Roman" w:cs="Times New Roman"/>
          <w:b/>
          <w:sz w:val="28"/>
          <w:szCs w:val="28"/>
        </w:rPr>
        <w:t>-е полугодие</w:t>
      </w:r>
    </w:p>
    <w:p w:rsidR="00120E74" w:rsidRPr="00120E74" w:rsidRDefault="00120E74" w:rsidP="001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E74" w:rsidRPr="00120E74" w:rsidRDefault="00120E74" w:rsidP="00120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E74" w:rsidRDefault="00120E74" w:rsidP="0012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74" w:rsidRPr="00120E74" w:rsidRDefault="00120E74" w:rsidP="001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E74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усвоения основной общеобразовательной программы дошкольного образования по разделам программы </w:t>
      </w:r>
    </w:p>
    <w:tbl>
      <w:tblPr>
        <w:tblpPr w:leftFromText="180" w:rightFromText="180" w:vertAnchor="text" w:horzAnchor="page" w:tblpX="1031" w:tblpY="8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984"/>
        <w:gridCol w:w="1701"/>
        <w:gridCol w:w="1843"/>
      </w:tblGrid>
      <w:tr w:rsidR="00954D2D" w:rsidRPr="00120E74" w:rsidTr="00954D2D">
        <w:trPr>
          <w:trHeight w:val="134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954D2D" w:rsidRPr="00120E74" w:rsidTr="00954D2D">
        <w:trPr>
          <w:trHeight w:val="125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954D2D" w:rsidRPr="00120E74" w:rsidTr="00954D2D">
        <w:trPr>
          <w:trHeight w:val="270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954D2D" w:rsidRPr="00120E74" w:rsidTr="00954D2D">
        <w:trPr>
          <w:trHeight w:val="275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954D2D" w:rsidRPr="00120E74" w:rsidTr="00954D2D">
        <w:trPr>
          <w:trHeight w:val="264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954D2D" w:rsidRPr="00120E74" w:rsidTr="00954D2D">
        <w:trPr>
          <w:trHeight w:val="127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954D2D" w:rsidRPr="00120E74" w:rsidTr="00954D2D">
        <w:trPr>
          <w:trHeight w:val="244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54D2D" w:rsidRPr="00120E74" w:rsidTr="00954D2D">
        <w:trPr>
          <w:trHeight w:val="107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4D2D" w:rsidRPr="00120E74" w:rsidTr="00954D2D">
        <w:trPr>
          <w:trHeight w:val="560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ХУДОЖЕСТВЕНОЙ ЛИТЕРАТУРЫ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954D2D" w:rsidRPr="00120E74" w:rsidTr="00954D2D">
        <w:trPr>
          <w:trHeight w:val="246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954D2D" w:rsidRPr="00120E74" w:rsidTr="00954D2D">
        <w:trPr>
          <w:trHeight w:val="251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4D2D" w:rsidRPr="00120E74" w:rsidTr="00954D2D">
        <w:trPr>
          <w:trHeight w:val="536"/>
        </w:trPr>
        <w:tc>
          <w:tcPr>
            <w:tcW w:w="4928" w:type="dxa"/>
            <w:vAlign w:val="center"/>
          </w:tcPr>
          <w:p w:rsidR="00954D2D" w:rsidRPr="00120E74" w:rsidRDefault="00954D2D" w:rsidP="0095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D2D" w:rsidRPr="00120E74" w:rsidRDefault="00954D2D" w:rsidP="009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7,6</w:t>
            </w:r>
          </w:p>
        </w:tc>
      </w:tr>
    </w:tbl>
    <w:p w:rsidR="00120E74" w:rsidRPr="00120E74" w:rsidRDefault="00120E74" w:rsidP="001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E74">
        <w:rPr>
          <w:rFonts w:ascii="Times New Roman" w:eastAsia="Times New Roman" w:hAnsi="Times New Roman" w:cs="Times New Roman"/>
          <w:b/>
          <w:sz w:val="28"/>
          <w:szCs w:val="28"/>
        </w:rPr>
        <w:t xml:space="preserve">за 2012-2013 гг. </w:t>
      </w:r>
      <w:r w:rsidRPr="00120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20E74">
        <w:rPr>
          <w:rFonts w:ascii="Times New Roman" w:eastAsia="Times New Roman" w:hAnsi="Times New Roman" w:cs="Times New Roman"/>
          <w:b/>
          <w:sz w:val="28"/>
          <w:szCs w:val="28"/>
        </w:rPr>
        <w:t xml:space="preserve"> -е полугодие</w:t>
      </w:r>
    </w:p>
    <w:p w:rsidR="00120E74" w:rsidRDefault="00120E74" w:rsidP="00120E74">
      <w:pPr>
        <w:rPr>
          <w:b/>
          <w:sz w:val="36"/>
          <w:szCs w:val="36"/>
        </w:rPr>
      </w:pPr>
    </w:p>
    <w:p w:rsidR="00120E74" w:rsidRDefault="00120E74" w:rsidP="00120E74">
      <w:pPr>
        <w:rPr>
          <w:rFonts w:ascii="Calibri" w:eastAsia="Times New Roman" w:hAnsi="Calibri" w:cs="Times New Roman"/>
          <w:b/>
          <w:sz w:val="36"/>
          <w:szCs w:val="36"/>
        </w:rPr>
      </w:pPr>
    </w:p>
    <w:p w:rsidR="009005F4" w:rsidRPr="002326BB" w:rsidRDefault="009005F4" w:rsidP="00954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26BB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программой, реализуемой в ДОУ, обеспечивающей целостность воспитательно-образовательного процесса является </w:t>
      </w:r>
      <w:r w:rsidR="002373CD" w:rsidRPr="002326BB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МДОУ, </w:t>
      </w:r>
      <w:r w:rsidR="00193712" w:rsidRPr="002326BB">
        <w:rPr>
          <w:rFonts w:ascii="Times New Roman" w:hAnsi="Times New Roman" w:cs="Times New Roman"/>
          <w:sz w:val="28"/>
          <w:szCs w:val="28"/>
        </w:rPr>
        <w:t xml:space="preserve">составленной на основе «Примерной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="00193712" w:rsidRPr="002326B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193712" w:rsidRPr="002326BB">
        <w:rPr>
          <w:rFonts w:ascii="Times New Roman" w:hAnsi="Times New Roman" w:cs="Times New Roman"/>
          <w:sz w:val="28"/>
          <w:szCs w:val="28"/>
        </w:rPr>
        <w:t>, Т.С. Комаровой, М.А. Васильевой. – 3-е изд., испр. и доп. – М.: МОЗАИКА – СИНТЕЗ.</w:t>
      </w:r>
      <w:proofErr w:type="gramEnd"/>
      <w:r w:rsidR="00193712" w:rsidRPr="002326BB">
        <w:rPr>
          <w:rFonts w:ascii="Times New Roman" w:hAnsi="Times New Roman" w:cs="Times New Roman"/>
          <w:sz w:val="28"/>
          <w:szCs w:val="28"/>
        </w:rPr>
        <w:t xml:space="preserve"> </w:t>
      </w:r>
      <w:r w:rsidRPr="002326BB">
        <w:rPr>
          <w:rFonts w:ascii="Times New Roman" w:hAnsi="Times New Roman" w:cs="Times New Roman"/>
          <w:sz w:val="28"/>
          <w:szCs w:val="28"/>
        </w:rPr>
        <w:t xml:space="preserve">Программа предусматривает умственное, нравственное, трудовое и художественно - эстетическое воспитание детей в соответствии с их возрастными и психофизическими особенностями, имеет полное методическое обеспечение. Основные разделы программы: </w:t>
      </w:r>
      <w:proofErr w:type="gramStart"/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Здоровье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193712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2326BB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Социализация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2326BB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Труд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2326BB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Безопасность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2326BB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Познание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2326BB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Коммуникация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2326BB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2326BB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2326BB">
        <w:rPr>
          <w:rFonts w:ascii="Times New Roman" w:hAnsi="Times New Roman" w:cs="Times New Roman"/>
          <w:sz w:val="28"/>
          <w:szCs w:val="28"/>
        </w:rPr>
        <w:t>»</w:t>
      </w:r>
      <w:r w:rsidR="002326BB" w:rsidRPr="002326BB">
        <w:rPr>
          <w:rFonts w:ascii="Times New Roman" w:hAnsi="Times New Roman" w:cs="Times New Roman"/>
          <w:sz w:val="28"/>
          <w:szCs w:val="28"/>
        </w:rPr>
        <w:t xml:space="preserve">, </w:t>
      </w:r>
      <w:r w:rsidR="002326BB">
        <w:rPr>
          <w:rFonts w:ascii="Times New Roman" w:hAnsi="Times New Roman" w:cs="Times New Roman"/>
          <w:sz w:val="28"/>
          <w:szCs w:val="28"/>
        </w:rPr>
        <w:t>«</w:t>
      </w:r>
      <w:r w:rsidR="00193712" w:rsidRPr="002326BB">
        <w:rPr>
          <w:rFonts w:ascii="Times New Roman" w:hAnsi="Times New Roman" w:cs="Times New Roman"/>
          <w:sz w:val="28"/>
          <w:szCs w:val="28"/>
        </w:rPr>
        <w:t>Музыка</w:t>
      </w:r>
      <w:r w:rsidR="002326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 в целях коррекции нарушений речи реализуются программы: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ОНР -  «Устранение общего недоразвития речи у детей дошкольного возраста</w:t>
      </w:r>
      <w:r w:rsidR="001B4937">
        <w:rPr>
          <w:rFonts w:ascii="Times New Roman" w:hAnsi="Times New Roman" w:cs="Times New Roman"/>
          <w:sz w:val="28"/>
          <w:szCs w:val="28"/>
        </w:rPr>
        <w:t xml:space="preserve">»  </w:t>
      </w:r>
      <w:r w:rsidRPr="009005F4">
        <w:rPr>
          <w:rFonts w:ascii="Times New Roman" w:hAnsi="Times New Roman" w:cs="Times New Roman"/>
          <w:sz w:val="28"/>
          <w:szCs w:val="28"/>
        </w:rPr>
        <w:t xml:space="preserve"> Т.Б. Филичёва, Г.В. Чиркина;</w:t>
      </w:r>
    </w:p>
    <w:p w:rsidR="009005F4" w:rsidRPr="00B7053C" w:rsidRDefault="009005F4" w:rsidP="00B70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>ФФН - «Программа воспитания и обучения детей с фонетико-фонематическим недоразвитием речи (7 год жизни)»  Г.А. Каше, Т.Б. Филичева, Г.В. Чиркина.</w:t>
      </w:r>
    </w:p>
    <w:p w:rsidR="00B7053C" w:rsidRDefault="00B7053C" w:rsidP="009005F4">
      <w:pPr>
        <w:pStyle w:val="21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005F4" w:rsidRPr="009005F4" w:rsidRDefault="009005F4" w:rsidP="009005F4">
      <w:pPr>
        <w:pStyle w:val="21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5F4">
        <w:rPr>
          <w:rFonts w:ascii="Times New Roman" w:hAnsi="Times New Roman" w:cs="Times New Roman"/>
          <w:i/>
          <w:sz w:val="28"/>
          <w:szCs w:val="28"/>
          <w:u w:val="single"/>
        </w:rPr>
        <w:t>Анализ выполнения программы осуществлялся по следующим  направлениям: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Здоровье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Труд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Познание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2326BB" w:rsidRPr="002326BB" w:rsidRDefault="002326BB" w:rsidP="002326B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BB">
        <w:rPr>
          <w:rFonts w:ascii="Times New Roman" w:hAnsi="Times New Roman" w:cs="Times New Roman"/>
          <w:sz w:val="28"/>
          <w:szCs w:val="28"/>
        </w:rPr>
        <w:t>Музыка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Анализ проведенных итоговых занятий в группах, беседы с детьми, опросы, результаты диагностики уровня усвоения детьми программного материала по основным разделам программы, результаты диагностики физического развития и готовности детей подготовительной    группы к обучению в школе, позволяют сделать оценку о соответствии знаний у детей требованиям основной </w:t>
      </w:r>
      <w:r w:rsidR="001B4937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="00D05810">
        <w:rPr>
          <w:rFonts w:ascii="Times New Roman" w:hAnsi="Times New Roman" w:cs="Times New Roman"/>
          <w:sz w:val="28"/>
          <w:szCs w:val="28"/>
        </w:rPr>
        <w:t xml:space="preserve"> ДОУ</w:t>
      </w:r>
      <w:r w:rsidRPr="009005F4">
        <w:rPr>
          <w:rFonts w:ascii="Times New Roman" w:hAnsi="Times New Roman" w:cs="Times New Roman"/>
          <w:sz w:val="28"/>
          <w:szCs w:val="28"/>
        </w:rPr>
        <w:t xml:space="preserve">. Оценка качества образования в  ДОУ проводится в </w:t>
      </w:r>
      <w:r w:rsidR="002326BB">
        <w:rPr>
          <w:rFonts w:ascii="Times New Roman" w:hAnsi="Times New Roman" w:cs="Times New Roman"/>
          <w:sz w:val="28"/>
          <w:szCs w:val="28"/>
        </w:rPr>
        <w:t>середине года</w:t>
      </w:r>
      <w:r w:rsidRPr="009005F4">
        <w:rPr>
          <w:rFonts w:ascii="Times New Roman" w:hAnsi="Times New Roman" w:cs="Times New Roman"/>
          <w:sz w:val="28"/>
          <w:szCs w:val="28"/>
        </w:rPr>
        <w:t xml:space="preserve"> (</w:t>
      </w:r>
      <w:r w:rsidR="002326BB">
        <w:rPr>
          <w:rFonts w:ascii="Times New Roman" w:hAnsi="Times New Roman" w:cs="Times New Roman"/>
          <w:sz w:val="28"/>
          <w:szCs w:val="28"/>
        </w:rPr>
        <w:t>январь</w:t>
      </w:r>
      <w:r w:rsidRPr="009005F4">
        <w:rPr>
          <w:rFonts w:ascii="Times New Roman" w:hAnsi="Times New Roman" w:cs="Times New Roman"/>
          <w:sz w:val="28"/>
          <w:szCs w:val="28"/>
        </w:rPr>
        <w:t>) и в конце (май) учебного года</w:t>
      </w:r>
      <w:r w:rsidR="00D05810">
        <w:rPr>
          <w:rFonts w:ascii="Times New Roman" w:hAnsi="Times New Roman" w:cs="Times New Roman"/>
          <w:sz w:val="28"/>
          <w:szCs w:val="28"/>
        </w:rPr>
        <w:t>.</w:t>
      </w:r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  <w:sectPr w:rsidR="009005F4" w:rsidRPr="009005F4" w:rsidSect="00954D2D">
          <w:pgSz w:w="11906" w:h="16838"/>
          <w:pgMar w:top="851" w:right="851" w:bottom="851" w:left="1701" w:header="720" w:footer="720" w:gutter="0"/>
          <w:cols w:space="720"/>
        </w:sectPr>
      </w:pPr>
    </w:p>
    <w:p w:rsidR="009005F4" w:rsidRPr="009005F4" w:rsidRDefault="009005F4" w:rsidP="009005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lastRenderedPageBreak/>
        <w:t>Из представленной таблицы видно, что: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8080"/>
        <w:gridCol w:w="4536"/>
      </w:tblGrid>
      <w:tr w:rsidR="009005F4" w:rsidRPr="009005F4" w:rsidTr="00954D2D">
        <w:trPr>
          <w:trHeight w:val="1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005F4" w:rsidP="00D0581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9005F4" w:rsidRPr="009005F4" w:rsidRDefault="009005F4" w:rsidP="00D0581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005F4" w:rsidP="00D05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005F4" w:rsidP="00D05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005F4" w:rsidP="00D05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</w:p>
        </w:tc>
      </w:tr>
      <w:tr w:rsidR="009B303D" w:rsidRPr="009005F4" w:rsidTr="00954D2D">
        <w:trPr>
          <w:trHeight w:val="1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03D" w:rsidRPr="00D66421" w:rsidRDefault="009B303D" w:rsidP="009B303D">
            <w:pPr>
              <w:spacing w:after="0" w:line="240" w:lineRule="auto"/>
              <w:ind w:left="14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D" w:rsidRPr="009005F4" w:rsidRDefault="009B303D" w:rsidP="009B30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начало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48,8%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B303D" w:rsidRPr="009005F4" w:rsidRDefault="009B303D" w:rsidP="009B30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конец года </w:t>
            </w: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56,6%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D" w:rsidRPr="009005F4" w:rsidRDefault="009B303D" w:rsidP="009B303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показал хорошую динамику в физическом развитии детей – 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%, несмотря на 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инструктора по физической культуре.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учебного года  проводились: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- диагностика физического развития и физической подготовленности детей;</w:t>
            </w:r>
          </w:p>
          <w:p w:rsidR="009B303D" w:rsidRPr="009005F4" w:rsidRDefault="009B303D" w:rsidP="005B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физической культуре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физкультурные развлечения и спортивные соревнования;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физкультурные праздники.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Достаточное внимание уделялось индивидуальным формам работы с детьми.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В значительной степени  уделяется внимание подвижным и спортивным играм, их планированию и проведению. По данному направлению была составлена картотека игр.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Но данные мероприятия  выполнялись не в полном объёме и не на должном уровне.</w:t>
            </w:r>
          </w:p>
          <w:p w:rsidR="009D1925" w:rsidRDefault="009B303D" w:rsidP="00954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Слабая ориентация в работе на степень подвижности детей не позволила наиболее полно удовлетворить их двигательные потребности, не способствовала  лучшему усвоению движений и формированию высокой физической подготовленности.</w:t>
            </w:r>
          </w:p>
          <w:p w:rsidR="00954D2D" w:rsidRDefault="00954D2D" w:rsidP="00954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2D" w:rsidRDefault="00954D2D" w:rsidP="00954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2D" w:rsidRDefault="00954D2D" w:rsidP="00954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2D" w:rsidRDefault="00954D2D" w:rsidP="00954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2D" w:rsidRPr="009B303D" w:rsidRDefault="00954D2D" w:rsidP="00954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D" w:rsidRPr="009005F4" w:rsidRDefault="009B303D" w:rsidP="009B303D">
            <w:pPr>
              <w:pStyle w:val="11"/>
              <w:ind w:left="0" w:firstLine="709"/>
              <w:jc w:val="left"/>
              <w:rPr>
                <w:b w:val="0"/>
                <w:sz w:val="28"/>
                <w:szCs w:val="28"/>
              </w:rPr>
            </w:pPr>
            <w:r w:rsidRPr="009005F4">
              <w:rPr>
                <w:b w:val="0"/>
                <w:sz w:val="28"/>
                <w:szCs w:val="28"/>
              </w:rPr>
              <w:t>1.  Провести данное направление через годовую задачу</w:t>
            </w:r>
          </w:p>
          <w:p w:rsidR="009B303D" w:rsidRPr="009005F4" w:rsidRDefault="009B303D" w:rsidP="009B303D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2. Пополнить нестандартное оборудование и активизировать его использование.</w:t>
            </w:r>
          </w:p>
          <w:p w:rsidR="009B303D" w:rsidRPr="009005F4" w:rsidRDefault="009B303D" w:rsidP="009B303D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3. Пересмотреть существующие подходы к организации индивидуальной работы с детьми .</w:t>
            </w:r>
          </w:p>
          <w:p w:rsidR="009B303D" w:rsidRPr="009005F4" w:rsidRDefault="009B303D" w:rsidP="009B303D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4. Провести анализ методической литературы по данному направлению</w:t>
            </w:r>
          </w:p>
          <w:p w:rsidR="009B303D" w:rsidRPr="009005F4" w:rsidRDefault="009B303D" w:rsidP="005B2DDB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5.  Провести анализ потребностей 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в методической  помощи.</w:t>
            </w:r>
          </w:p>
        </w:tc>
      </w:tr>
      <w:tr w:rsidR="009B303D" w:rsidRPr="009005F4" w:rsidTr="00954D2D">
        <w:trPr>
          <w:trHeight w:val="1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03D" w:rsidRPr="009D1925" w:rsidRDefault="009B303D" w:rsidP="005B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9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Коммуникация</w:t>
            </w:r>
          </w:p>
          <w:p w:rsidR="009B303D" w:rsidRPr="009005F4" w:rsidRDefault="009B303D" w:rsidP="005B2DD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D" w:rsidRPr="009005F4" w:rsidRDefault="009B303D" w:rsidP="009B30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начало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37,9%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303D" w:rsidRPr="009005F4" w:rsidRDefault="009B303D" w:rsidP="009B30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конец </w:t>
            </w:r>
            <w:r w:rsidRPr="00D05810">
              <w:rPr>
                <w:rFonts w:ascii="Times New Roman" w:hAnsi="Times New Roman" w:cs="Times New Roman"/>
                <w:i/>
                <w:sz w:val="28"/>
                <w:szCs w:val="28"/>
              </w:rPr>
              <w:t>года</w:t>
            </w:r>
            <w:r w:rsidRPr="00900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B2DDB" w:rsidRPr="005B2DDB">
              <w:rPr>
                <w:rFonts w:ascii="Times New Roman" w:hAnsi="Times New Roman" w:cs="Times New Roman"/>
                <w:i/>
                <w:sz w:val="28"/>
                <w:szCs w:val="28"/>
              </w:rPr>
              <w:t>56,6%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D" w:rsidRPr="009005F4" w:rsidRDefault="009B303D" w:rsidP="009B30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развития детей по разделу 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%,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произошла динамика в развитии детей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Работа по развитию речи детей строится на основе перспективного планирования, с учётом возрастного и индивидуального развития ребёнка. Интерес и активность детей на занятиях в общеразвивающих группах поддерживается через использование развивающих методов и приёмов: моделирование, решение речевых логических задач и др.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календарных планов в течение учебного года показал, что воспитатели планируют разные формы речевой деятельности на занятиях и в свободное время, но при планировании 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специально организованной образовательной деятельности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связной речи чаще всего используется такой вид, как составление описательных рассказов или рассказов по картине.</w:t>
            </w:r>
          </w:p>
          <w:p w:rsidR="009B303D" w:rsidRPr="009005F4" w:rsidRDefault="009B303D" w:rsidP="009B303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Но, несмотря на это, имеются и недостатки: результат мониторинга развития речи во всех возрастных группах ДОУ показал, что:</w:t>
            </w:r>
          </w:p>
          <w:p w:rsidR="009B303D" w:rsidRPr="009005F4" w:rsidRDefault="009B303D" w:rsidP="009B303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не всегда осуществляется на должном уровне работа по детскому словотворчеству, развитию планирующей и регулирующей функций речи, формированию звуковой культуры речи и грамматического строя речи.</w:t>
            </w:r>
          </w:p>
          <w:p w:rsidR="005B2DDB" w:rsidRDefault="009B303D" w:rsidP="005B2DD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не уделяется внимание культуре речевого общения, как детей, так и педагогов </w:t>
            </w:r>
          </w:p>
          <w:p w:rsidR="00954D2D" w:rsidRDefault="00954D2D" w:rsidP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2D" w:rsidRDefault="00954D2D" w:rsidP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2D" w:rsidRDefault="00954D2D" w:rsidP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2D" w:rsidRPr="00954D2D" w:rsidRDefault="00954D2D" w:rsidP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D" w:rsidRPr="009005F4" w:rsidRDefault="009B303D" w:rsidP="009B303D">
            <w:pPr>
              <w:pStyle w:val="11"/>
              <w:ind w:left="0" w:firstLine="70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Pr="009005F4">
              <w:rPr>
                <w:b w:val="0"/>
                <w:sz w:val="28"/>
                <w:szCs w:val="28"/>
              </w:rPr>
              <w:t>.Воспитателям пополнить пособия для занятий по развитию речи в соответствии с требованиями Программы</w:t>
            </w:r>
          </w:p>
          <w:p w:rsidR="009B303D" w:rsidRPr="009005F4" w:rsidRDefault="009B303D" w:rsidP="009B303D">
            <w:pPr>
              <w:pStyle w:val="11"/>
              <w:ind w:left="0" w:firstLine="70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Pr="009005F4">
              <w:rPr>
                <w:b w:val="0"/>
                <w:sz w:val="28"/>
                <w:szCs w:val="28"/>
              </w:rPr>
              <w:t xml:space="preserve">. Подобрать литературу для проведения консультаций </w:t>
            </w:r>
          </w:p>
          <w:p w:rsidR="009B303D" w:rsidRPr="009005F4" w:rsidRDefault="009B303D" w:rsidP="009B303D">
            <w:pPr>
              <w:pStyle w:val="11"/>
              <w:ind w:left="0" w:firstLine="70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Pr="009005F4">
              <w:rPr>
                <w:b w:val="0"/>
                <w:sz w:val="28"/>
                <w:szCs w:val="28"/>
              </w:rPr>
              <w:t>. Ввести использование развивающих методов  обучения в коррекционные группы.</w:t>
            </w:r>
          </w:p>
        </w:tc>
      </w:tr>
      <w:tr w:rsidR="00D66421" w:rsidRPr="009005F4" w:rsidTr="00954D2D">
        <w:trPr>
          <w:trHeight w:val="1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421" w:rsidRPr="009005F4" w:rsidRDefault="004139DB" w:rsidP="009D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D66421" w:rsidRPr="009D19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ознание. </w:t>
            </w:r>
            <w:r w:rsidR="00D66421" w:rsidRPr="00D66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Формирование элементарных математических </w:t>
            </w:r>
            <w:r w:rsidR="00D66421" w:rsidRPr="009D19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8716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начало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34,4%</w:t>
            </w:r>
          </w:p>
          <w:p w:rsidR="00D66421" w:rsidRPr="009005F4" w:rsidRDefault="00D66421" w:rsidP="008716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66421" w:rsidRPr="009005F4" w:rsidRDefault="00D66421" w:rsidP="009D19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конец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61,4%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8716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Результаты развития детей по раздел</w:t>
            </w:r>
            <w:r w:rsidR="004139DB">
              <w:rPr>
                <w:rFonts w:ascii="Times New Roman" w:hAnsi="Times New Roman" w:cs="Times New Roman"/>
                <w:sz w:val="28"/>
                <w:szCs w:val="28"/>
              </w:rPr>
              <w:t>у на конец года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</w:t>
            </w:r>
            <w:r w:rsidR="004139DB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%,  произошла динамика в развитии детей на </w:t>
            </w:r>
            <w:r w:rsidR="004139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учебного года осуществлялись </w:t>
            </w:r>
            <w:proofErr w:type="spell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педагогами, что позволило им обмениваться опытом работы.</w:t>
            </w:r>
          </w:p>
          <w:p w:rsidR="00D66421" w:rsidRPr="009005F4" w:rsidRDefault="00D66421" w:rsidP="00D66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На занятиях воспитатели используют развивающие методы и приёмы (логические задачи, проблемные ситуации, моделирование, элементы технологии ТРИЗ), разнообразный демонстрационный и раздаточный материал. Большое внимание уделялось развитию познавательных и творческих способностей: умению обобщать, сравнивать, выделять и устанавливать закономерности, связи и отношения.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8716C0">
            <w:pPr>
              <w:pStyle w:val="11"/>
              <w:ind w:left="0" w:firstLine="709"/>
              <w:jc w:val="left"/>
              <w:rPr>
                <w:b w:val="0"/>
                <w:sz w:val="28"/>
                <w:szCs w:val="28"/>
              </w:rPr>
            </w:pPr>
            <w:r w:rsidRPr="009005F4">
              <w:rPr>
                <w:b w:val="0"/>
                <w:sz w:val="28"/>
                <w:szCs w:val="28"/>
              </w:rPr>
              <w:t>1.Воспитателям пополнить пособия для проведения дидактических игр в соответствии с требованиями Программы.</w:t>
            </w:r>
          </w:p>
          <w:p w:rsidR="00D66421" w:rsidRPr="009005F4" w:rsidRDefault="00D66421" w:rsidP="008716C0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2. Пополнить методическую литературу по технологии ТРИЗ.</w:t>
            </w:r>
          </w:p>
          <w:p w:rsidR="00D66421" w:rsidRPr="009005F4" w:rsidRDefault="00D66421" w:rsidP="008716C0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6421" w:rsidRPr="009005F4" w:rsidTr="00954D2D">
        <w:trPr>
          <w:cantSplit/>
          <w:trHeight w:val="1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421" w:rsidRPr="009D1925" w:rsidRDefault="009D1925" w:rsidP="009D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9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Познание. Формирование  целостной картины мира, расширение кругозора.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D05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>На начало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DDB">
              <w:rPr>
                <w:rFonts w:ascii="Times New Roman" w:hAnsi="Times New Roman" w:cs="Times New Roman"/>
                <w:sz w:val="28"/>
                <w:szCs w:val="28"/>
              </w:rPr>
              <w:t>34,4%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66421" w:rsidRPr="009005F4" w:rsidRDefault="00D66421" w:rsidP="009D1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конец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61,4%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Результат развития детей по данному разделу составил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139DB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развития детей составила </w:t>
            </w:r>
            <w:r w:rsidR="004139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педагогов и их самоанализ показал, что работа по данному направлению была эффективной. 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Недостаточно внимания уделяется истории родного края, города.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9005F4">
            <w:pPr>
              <w:pStyle w:val="11"/>
              <w:ind w:left="0" w:firstLine="709"/>
              <w:jc w:val="left"/>
              <w:rPr>
                <w:b w:val="0"/>
                <w:sz w:val="28"/>
                <w:szCs w:val="28"/>
              </w:rPr>
            </w:pPr>
            <w:r w:rsidRPr="009005F4">
              <w:rPr>
                <w:b w:val="0"/>
                <w:sz w:val="28"/>
                <w:szCs w:val="28"/>
              </w:rPr>
              <w:t xml:space="preserve">1.Откоректировать  перспективное планирование по данному разделу программы  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2. Повысить уровень работы по изучению истории и культуры края, города 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3. Повысить уровень работы с родителями по данному направлению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D66421" w:rsidRPr="009005F4" w:rsidTr="00954D2D">
        <w:trPr>
          <w:cantSplit/>
          <w:trHeight w:val="2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421" w:rsidRPr="00D66421" w:rsidRDefault="009D1925" w:rsidP="00D66421">
            <w:pPr>
              <w:spacing w:after="0" w:line="240" w:lineRule="auto"/>
              <w:ind w:left="14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Труд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D058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начало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57%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66421" w:rsidRPr="009005F4" w:rsidRDefault="00D66421" w:rsidP="00D058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конец года </w:t>
            </w: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73,9%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4139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развития по данному разделу составила 1</w:t>
            </w:r>
            <w:r w:rsidR="004139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9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Опираясь на научно-методическую систему </w:t>
            </w:r>
            <w:proofErr w:type="spell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Л.В.Куцаковой</w:t>
            </w:r>
            <w:proofErr w:type="spell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«Нравственно-трудовое воспитание ребенка-дошкольника», педагоги широко используют   такие формы работы с детьми, которые позволяют организовать  взаимодействие с детьми: дидактические игры по трудовому и нравственному воспитанию, дежурства, коллективный труд и т.д. Воспитатели реализуют индивидуальный подход к детям, умело корректируют программные задачи   в соответствии с возможностями детей. Во всех возрастных группах имеются уголки дежурств, материалы для </w:t>
            </w: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proofErr w:type="gram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Разработать перспективное планирование воспитательно-образовательной работы по трудовому воспитанию детей во всех возрастных группах в соответствии с методикой </w:t>
            </w:r>
            <w:proofErr w:type="spell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Л.В.Куцаковой</w:t>
            </w:r>
            <w:proofErr w:type="spell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«Нравственно-трудовое воспитание ребенка-дошкольника».</w:t>
            </w:r>
          </w:p>
        </w:tc>
      </w:tr>
      <w:tr w:rsidR="00D66421" w:rsidRPr="009005F4" w:rsidTr="00954D2D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421" w:rsidRPr="00D66421" w:rsidRDefault="00D66421" w:rsidP="00D66421">
            <w:pPr>
              <w:spacing w:after="0" w:line="240" w:lineRule="auto"/>
              <w:ind w:left="14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D05810" w:rsidRDefault="00D66421" w:rsidP="00D058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58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начало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35,7%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66421" w:rsidRPr="009005F4" w:rsidRDefault="00D66421" w:rsidP="00D058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конец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57,5%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Результаты развития детей по разделу составляют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139DB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%, что соответствует высокому уровню, произошла динамика в развитии детей на </w:t>
            </w:r>
            <w:r w:rsidR="00D10A9B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В своей работе воспитатели широко используют нестандартные формы работы с детьми, знакомство с различной техникой изображения (монотипия, </w:t>
            </w:r>
            <w:proofErr w:type="spell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, рисование </w:t>
            </w: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, воском, пластилином). В систему художественного развития средствами изобразительной деятельности педагоги включали различные формы организации взаимодействия с детьми: занятия (фронтальные, подгрупповые, индивидуальные; тематические и интегрированные). Воспитатели реализуют индивидуальный подход к детям, умело корректируют программные задачи занятий в соответствии с возможностями детей. Во всех возрастных группах имеются уголки </w:t>
            </w: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изобразительной</w:t>
            </w:r>
            <w:proofErr w:type="gram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Большое внимание педагогами уделялось овладению детьми техническими навыками в разных видах </w:t>
            </w: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изобразительной</w:t>
            </w:r>
            <w:proofErr w:type="gram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деятельности: систематически проводился анализ уровня их усвоения, на основании которого осуществлялась индивидуальная работа.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Однако выявлен и ряд проблем:</w:t>
            </w:r>
          </w:p>
          <w:p w:rsidR="00D66421" w:rsidRPr="009005F4" w:rsidRDefault="00D66421" w:rsidP="009005F4">
            <w:pPr>
              <w:numPr>
                <w:ilvl w:val="0"/>
                <w:numId w:val="40"/>
              </w:numPr>
              <w:tabs>
                <w:tab w:val="num" w:pos="26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Не все педагоги в полной мере владеют методикой преподавания данного направления</w:t>
            </w:r>
          </w:p>
          <w:p w:rsidR="00D66421" w:rsidRPr="009005F4" w:rsidRDefault="00D66421" w:rsidP="009005F4">
            <w:pPr>
              <w:numPr>
                <w:ilvl w:val="0"/>
                <w:numId w:val="40"/>
              </w:numPr>
              <w:tabs>
                <w:tab w:val="num" w:pos="26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Не в полной мере проводится работа по ознакомлению с художниками - иллюстраторами, с различными видами живописи:  натюрморт, портрет, пейзаж.</w:t>
            </w:r>
          </w:p>
          <w:p w:rsidR="00D66421" w:rsidRPr="00D05715" w:rsidRDefault="00D66421" w:rsidP="009005F4">
            <w:pPr>
              <w:numPr>
                <w:ilvl w:val="0"/>
                <w:numId w:val="40"/>
              </w:numPr>
              <w:tabs>
                <w:tab w:val="num" w:pos="26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проводится работа по ознакомлению с </w:t>
            </w:r>
            <w:r w:rsidRPr="00D05715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 прикладным  искусством. </w:t>
            </w:r>
          </w:p>
          <w:p w:rsidR="00D66421" w:rsidRPr="00D66421" w:rsidRDefault="00D66421" w:rsidP="00D66421">
            <w:pPr>
              <w:numPr>
                <w:ilvl w:val="0"/>
                <w:numId w:val="40"/>
              </w:numPr>
              <w:tabs>
                <w:tab w:val="num" w:pos="26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5715">
              <w:rPr>
                <w:rFonts w:ascii="Times New Roman" w:hAnsi="Times New Roman" w:cs="Times New Roman"/>
                <w:sz w:val="28"/>
                <w:szCs w:val="28"/>
              </w:rPr>
              <w:t>Не во всех возрастных группах созданы достаточные условия по формированию творческих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изобразительных способностей,  недостаточно дидактических игр по ознакомлению с цветом и формой.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1.Дополнить уголки изодеятельности дидактическими играми по ознакомлению с цветом и формой.</w:t>
            </w:r>
          </w:p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2.Активизировать работы по ознакомлению детей с декоративно-прикладным творчеством,   художниками – иллюстраторами и различными видами живописи.</w:t>
            </w:r>
          </w:p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3. В планах необходимо отражать использование нетрадиционных техник </w:t>
            </w: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изобразительной</w:t>
            </w:r>
            <w:proofErr w:type="gram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режиме дня. </w:t>
            </w:r>
          </w:p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4. Провести анализ потребностей педагогов  по данному разделу программы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5. Составить методические рекомендации по оснащению уголка изодеятельности.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6. Составить перспективное планирование по данному разделу программы.</w:t>
            </w:r>
          </w:p>
        </w:tc>
      </w:tr>
      <w:tr w:rsidR="00D66421" w:rsidRPr="009005F4" w:rsidTr="00954D2D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66421" w:rsidRPr="00D66421" w:rsidRDefault="00D66421" w:rsidP="00D6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Познание. Познавательно – исследовательская и продуктивная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D058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начало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34,4%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66421" w:rsidRPr="005B2DDB" w:rsidRDefault="00D66421" w:rsidP="005B2D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конец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61,4%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развития детей по разделу составляют </w:t>
            </w:r>
            <w:r w:rsidR="00D10A9B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%,  произошла динамика в развитии детей на </w:t>
            </w:r>
            <w:r w:rsidR="00D10A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%.  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Проводилась совместная работа воспитателя с детьми во второй половине дня в группах созданы</w:t>
            </w:r>
            <w:proofErr w:type="gram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по этому виду деятельности; дети любят конструировать, во время самостоятельной деятельности они чаще предпочитают ее, чем другие; отмечается систематическое планирование, как занятий, так и свободной конструктивной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1.Усилить </w:t>
            </w:r>
            <w:proofErr w:type="gram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планированием и организацией конструктивной деятельности детей.</w:t>
            </w:r>
          </w:p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2. Провести работу по оснащению уголков для ручного труда.</w:t>
            </w:r>
          </w:p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6421" w:rsidRPr="009005F4" w:rsidTr="00954D2D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421" w:rsidRPr="009D1925" w:rsidRDefault="009D1925" w:rsidP="009D1925">
            <w:pPr>
              <w:spacing w:after="0" w:line="240" w:lineRule="auto"/>
              <w:ind w:left="142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9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845D5F" w:rsidRDefault="00D66421" w:rsidP="00845D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начало года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45%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66421" w:rsidRPr="009005F4" w:rsidRDefault="00D66421" w:rsidP="00845D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конец года </w:t>
            </w:r>
            <w:r w:rsidRPr="00900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B2DDB">
              <w:rPr>
                <w:rFonts w:ascii="Times New Roman" w:hAnsi="Times New Roman" w:cs="Times New Roman"/>
                <w:i/>
                <w:sz w:val="28"/>
                <w:szCs w:val="28"/>
              </w:rPr>
              <w:t>70%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C57512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Музыкальными руководителями  созданы благоприятные условия для развития музыкальных способностей и творческой самореализации детей. Основу содержания  </w:t>
            </w:r>
            <w:proofErr w:type="gramStart"/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  <w:r w:rsidRPr="00C5751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воспитанников составляет хорошо подобранный репертуар, учитывающий интересы  каждого ребёнка.</w:t>
            </w:r>
          </w:p>
          <w:p w:rsidR="00D66421" w:rsidRPr="00C57512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Развитие музыкально-ритмической деятельности музыкальный руководитель осуществляет по трем направлениям: формирование целостного восприятия музыки, развитие певческих навыков и двигательных навыков.</w:t>
            </w:r>
          </w:p>
          <w:p w:rsidR="00D66421" w:rsidRPr="00C57512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Система музыкального воспитания и развития детей в течение учебного года была обогащена различными формами организации педагогического процесса:</w:t>
            </w:r>
          </w:p>
          <w:p w:rsidR="00D66421" w:rsidRPr="00C57512" w:rsidRDefault="00D66421" w:rsidP="009005F4">
            <w:pPr>
              <w:numPr>
                <w:ilvl w:val="0"/>
                <w:numId w:val="4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занятия (фронтальные, подгрупповые, индивидуальные, тематические, комплексные);</w:t>
            </w:r>
          </w:p>
          <w:p w:rsidR="00D66421" w:rsidRPr="00C57512" w:rsidRDefault="00D66421" w:rsidP="009005F4">
            <w:pPr>
              <w:numPr>
                <w:ilvl w:val="0"/>
                <w:numId w:val="4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развлечения;</w:t>
            </w:r>
          </w:p>
          <w:p w:rsidR="00D66421" w:rsidRPr="00C57512" w:rsidRDefault="00D66421" w:rsidP="009005F4">
            <w:pPr>
              <w:numPr>
                <w:ilvl w:val="0"/>
                <w:numId w:val="4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музыкальный театр.</w:t>
            </w:r>
          </w:p>
          <w:p w:rsidR="00D66421" w:rsidRPr="00C57512" w:rsidRDefault="00D66421" w:rsidP="00900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возрастных группах имеются музыкальные уголки, где дети развивают свои способности </w:t>
            </w:r>
            <w:proofErr w:type="gramStart"/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57512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свободной деятельности.</w:t>
            </w:r>
          </w:p>
          <w:p w:rsidR="00D66421" w:rsidRPr="00C57512" w:rsidRDefault="00D66421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Однако недостаточно внимания музыкальный руководитель и педагоги уделяли:</w:t>
            </w:r>
          </w:p>
          <w:p w:rsidR="00D66421" w:rsidRPr="009005F4" w:rsidRDefault="00D66421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512">
              <w:rPr>
                <w:rFonts w:ascii="Times New Roman" w:hAnsi="Times New Roman" w:cs="Times New Roman"/>
                <w:sz w:val="28"/>
                <w:szCs w:val="28"/>
              </w:rPr>
              <w:t>-  наличию и проведению музыкальных игр вне занятий</w:t>
            </w:r>
            <w:r w:rsidRPr="009005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1. Музыкальным руководителям  оказать помощь воспитателям в изготовлении музыкальных игр.</w:t>
            </w:r>
          </w:p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2.  Провести консультацию для педагогов на тему: «Организация работы с детьми по музыкальному воспитанию в соответствии с требованиями Программы».</w:t>
            </w:r>
          </w:p>
          <w:p w:rsidR="00D66421" w:rsidRPr="009005F4" w:rsidRDefault="00D66421" w:rsidP="009005F4">
            <w:pPr>
              <w:pStyle w:val="31"/>
              <w:autoSpaceDE/>
              <w:adjustRightInd/>
              <w:snapToGrid w:val="0"/>
              <w:spacing w:after="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005F4" w:rsidRPr="009005F4" w:rsidRDefault="009005F4" w:rsidP="009005F4">
      <w:pPr>
        <w:shd w:val="clear" w:color="auto" w:fill="FFFFFF"/>
        <w:tabs>
          <w:tab w:val="left" w:leader="underscore" w:pos="6041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C57512">
      <w:pPr>
        <w:shd w:val="clear" w:color="auto" w:fill="FFFFFF"/>
        <w:tabs>
          <w:tab w:val="left" w:leader="underscore" w:pos="6041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F4" w:rsidRPr="009005F4" w:rsidRDefault="009005F4" w:rsidP="00954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 В группах компенсирующей направленности  (ОНР, ФФН)  </w:t>
      </w:r>
      <w:proofErr w:type="gramStart"/>
      <w:r w:rsidRPr="009005F4">
        <w:rPr>
          <w:rFonts w:ascii="Times New Roman" w:hAnsi="Times New Roman" w:cs="Times New Roman"/>
          <w:sz w:val="28"/>
          <w:szCs w:val="28"/>
        </w:rPr>
        <w:t>основной реализуемой программой,  обеспечивающей целостность воспитательно-образовательного процесса является</w:t>
      </w:r>
      <w:proofErr w:type="gramEnd"/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  <w:r w:rsidR="00F155FE">
        <w:rPr>
          <w:rFonts w:ascii="Times New Roman" w:hAnsi="Times New Roman" w:cs="Times New Roman"/>
          <w:sz w:val="28"/>
          <w:szCs w:val="28"/>
        </w:rPr>
        <w:t>общеобразовательная программа МДОУ</w:t>
      </w:r>
      <w:r w:rsidRPr="009005F4">
        <w:rPr>
          <w:rFonts w:ascii="Times New Roman" w:hAnsi="Times New Roman" w:cs="Times New Roman"/>
          <w:sz w:val="28"/>
          <w:szCs w:val="28"/>
        </w:rPr>
        <w:t>. В целях коррекции нарушений речи в группе ОНР  реализуется программа  «Устранение общего недоразвития речи у детей дошкольного возраста»   Т.Б. Филичё</w:t>
      </w:r>
      <w:r w:rsidR="006501FC">
        <w:rPr>
          <w:rFonts w:ascii="Times New Roman" w:hAnsi="Times New Roman" w:cs="Times New Roman"/>
          <w:sz w:val="28"/>
          <w:szCs w:val="28"/>
        </w:rPr>
        <w:t>вой, Г.В. Чиркиной</w:t>
      </w:r>
      <w:proofErr w:type="gramStart"/>
      <w:r w:rsidR="006501FC">
        <w:rPr>
          <w:rFonts w:ascii="Times New Roman" w:hAnsi="Times New Roman" w:cs="Times New Roman"/>
          <w:sz w:val="28"/>
          <w:szCs w:val="28"/>
        </w:rPr>
        <w:t>.,</w:t>
      </w:r>
      <w:r w:rsidRPr="00900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005F4">
        <w:rPr>
          <w:rFonts w:ascii="Times New Roman" w:hAnsi="Times New Roman" w:cs="Times New Roman"/>
          <w:sz w:val="28"/>
          <w:szCs w:val="28"/>
        </w:rPr>
        <w:t xml:space="preserve">в группе ФФН - «Программа воспитания и обучения детей с фонетико-фонематическим </w:t>
      </w:r>
      <w:r w:rsidR="00D10A9B">
        <w:rPr>
          <w:rFonts w:ascii="Times New Roman" w:hAnsi="Times New Roman" w:cs="Times New Roman"/>
          <w:sz w:val="28"/>
          <w:szCs w:val="28"/>
        </w:rPr>
        <w:t>недоразвитием речи</w:t>
      </w:r>
      <w:r w:rsidRPr="009005F4">
        <w:rPr>
          <w:rFonts w:ascii="Times New Roman" w:hAnsi="Times New Roman" w:cs="Times New Roman"/>
          <w:sz w:val="28"/>
          <w:szCs w:val="28"/>
        </w:rPr>
        <w:t xml:space="preserve">»  Г.А. Каше, Т.Б. Филичева, Г.В. Чиркина, 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lastRenderedPageBreak/>
        <w:t xml:space="preserve">Вся работа велась в соответствии с годовым планом работы, тематическим планированием. В результате систематической коррекционной работы, которая проводилась в тесном взаимодействии логопеда, воспитателей, психолога и родителей, были решены все годовые задачи. В течение всего учебного года, наряду с </w:t>
      </w:r>
      <w:proofErr w:type="gramStart"/>
      <w:r w:rsidRPr="009005F4">
        <w:rPr>
          <w:rFonts w:ascii="Times New Roman" w:hAnsi="Times New Roman" w:cs="Times New Roman"/>
          <w:sz w:val="28"/>
          <w:szCs w:val="28"/>
        </w:rPr>
        <w:t>коррекционными</w:t>
      </w:r>
      <w:proofErr w:type="gramEnd"/>
      <w:r w:rsidRPr="009005F4">
        <w:rPr>
          <w:rFonts w:ascii="Times New Roman" w:hAnsi="Times New Roman" w:cs="Times New Roman"/>
          <w:sz w:val="28"/>
          <w:szCs w:val="28"/>
        </w:rPr>
        <w:t xml:space="preserve"> мероприятиям проводилась и профилактическая работа по предупреждению нарушений речи у детей.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 За время посещения группы у  детей значительно расширился объём активного словаря, сформировано чистое звукопроизношение, улучшилось фонематическое восприятие.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 Результаты коррекционного обучения представлены в таблице:</w:t>
      </w: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970"/>
        <w:gridCol w:w="4971"/>
        <w:gridCol w:w="4971"/>
      </w:tblGrid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tabs>
                <w:tab w:val="left" w:pos="1275"/>
                <w:tab w:val="center" w:pos="235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Данные 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  <w:r w:rsidR="00A07D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поступивших в группу 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Количество детей выпущенных из  группы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С хорошей речью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Со значительными изменениями 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Рекомендовано направить: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школа с занятиями на </w:t>
            </w:r>
            <w:proofErr w:type="spellStart"/>
            <w:r w:rsidRPr="009005F4"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школа 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54D2D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005F4" w:rsidRPr="009005F4" w:rsidTr="00980C37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F4" w:rsidRPr="009005F4" w:rsidRDefault="009005F4" w:rsidP="009005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5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оставшихся на повторный курс обучения 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40796E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4" w:rsidRPr="009005F4" w:rsidRDefault="0040796E" w:rsidP="009005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t xml:space="preserve"> Однако, для более активного развития связной речи детей  необходимо  использование дополнительных технологий. </w:t>
      </w:r>
    </w:p>
    <w:p w:rsidR="009005F4" w:rsidRPr="009005F4" w:rsidRDefault="009005F4" w:rsidP="009005F4">
      <w:pPr>
        <w:pStyle w:val="11"/>
        <w:ind w:left="0" w:firstLine="709"/>
        <w:jc w:val="left"/>
        <w:rPr>
          <w:b w:val="0"/>
          <w:sz w:val="28"/>
          <w:szCs w:val="28"/>
        </w:rPr>
      </w:pPr>
      <w:r w:rsidRPr="009005F4">
        <w:rPr>
          <w:i/>
          <w:sz w:val="28"/>
          <w:szCs w:val="28"/>
        </w:rPr>
        <w:t xml:space="preserve">           Вывод:</w:t>
      </w:r>
      <w:r w:rsidRPr="009005F4">
        <w:rPr>
          <w:sz w:val="28"/>
          <w:szCs w:val="28"/>
        </w:rPr>
        <w:t xml:space="preserve"> </w:t>
      </w:r>
      <w:r w:rsidRPr="009005F4">
        <w:rPr>
          <w:b w:val="0"/>
          <w:sz w:val="28"/>
          <w:szCs w:val="28"/>
        </w:rPr>
        <w:t>Провести данное направление через годовую задачу</w:t>
      </w:r>
    </w:p>
    <w:p w:rsidR="009005F4" w:rsidRPr="009005F4" w:rsidRDefault="009005F4" w:rsidP="009005F4">
      <w:pPr>
        <w:shd w:val="clear" w:color="auto" w:fill="FFFFFF"/>
        <w:tabs>
          <w:tab w:val="left" w:leader="underscore" w:pos="60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005F4" w:rsidRPr="009005F4" w:rsidSect="00954D2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9005F4" w:rsidRPr="009005F4" w:rsidRDefault="009005F4" w:rsidP="009005F4">
      <w:pPr>
        <w:shd w:val="clear" w:color="auto" w:fill="FFFFFF"/>
        <w:tabs>
          <w:tab w:val="left" w:leader="underscore" w:pos="60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5F4">
        <w:rPr>
          <w:rFonts w:ascii="Times New Roman" w:hAnsi="Times New Roman" w:cs="Times New Roman"/>
          <w:sz w:val="28"/>
          <w:szCs w:val="28"/>
        </w:rPr>
        <w:lastRenderedPageBreak/>
        <w:t>Исходя из результатов работы ДОУ в 201</w:t>
      </w:r>
      <w:r w:rsidR="00FB072F">
        <w:rPr>
          <w:rFonts w:ascii="Times New Roman" w:hAnsi="Times New Roman" w:cs="Times New Roman"/>
          <w:sz w:val="28"/>
          <w:szCs w:val="28"/>
        </w:rPr>
        <w:t>2</w:t>
      </w:r>
      <w:r w:rsidRPr="009005F4">
        <w:rPr>
          <w:rFonts w:ascii="Times New Roman" w:hAnsi="Times New Roman" w:cs="Times New Roman"/>
          <w:sz w:val="28"/>
          <w:szCs w:val="28"/>
        </w:rPr>
        <w:t>-201</w:t>
      </w:r>
      <w:r w:rsidR="00FB072F">
        <w:rPr>
          <w:rFonts w:ascii="Times New Roman" w:hAnsi="Times New Roman" w:cs="Times New Roman"/>
          <w:sz w:val="28"/>
          <w:szCs w:val="28"/>
        </w:rPr>
        <w:t>3</w:t>
      </w:r>
      <w:r w:rsidRPr="009005F4">
        <w:rPr>
          <w:rFonts w:ascii="Times New Roman" w:hAnsi="Times New Roman" w:cs="Times New Roman"/>
          <w:sz w:val="28"/>
          <w:szCs w:val="28"/>
        </w:rPr>
        <w:t xml:space="preserve"> учебном году,  коллектив учреждения ставит  перед собой следующие  задачи на новый учебный год:</w:t>
      </w: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005F4">
        <w:rPr>
          <w:rFonts w:ascii="Times New Roman" w:hAnsi="Times New Roman" w:cs="Times New Roman"/>
          <w:i/>
          <w:sz w:val="28"/>
          <w:szCs w:val="28"/>
        </w:rPr>
        <w:t xml:space="preserve">: максимальное использование возможностей совместной деятельности ДОУ, семьи и социума в целях комплексного решения проблемы, сохранения здоровья детей и обеспечение полноценного психического и физического развития. </w:t>
      </w:r>
    </w:p>
    <w:p w:rsidR="009005F4" w:rsidRPr="009005F4" w:rsidRDefault="009005F4" w:rsidP="009005F4">
      <w:pPr>
        <w:shd w:val="clear" w:color="auto" w:fill="FFFFFF"/>
        <w:tabs>
          <w:tab w:val="left" w:leader="underscore" w:pos="604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005F4" w:rsidRPr="009005F4" w:rsidRDefault="009005F4" w:rsidP="00900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05F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005F4" w:rsidRPr="00FB072F" w:rsidRDefault="009005F4" w:rsidP="009005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07D3F" w:rsidRPr="00A07D3F" w:rsidRDefault="00A07D3F" w:rsidP="00A07D3F">
      <w:pPr>
        <w:rPr>
          <w:rFonts w:ascii="Times New Roman" w:hAnsi="Times New Roman" w:cs="Times New Roman"/>
          <w:sz w:val="28"/>
          <w:szCs w:val="28"/>
        </w:rPr>
      </w:pPr>
      <w:r w:rsidRPr="00A07D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07D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7D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D3F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A07D3F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  художественно – творческих способностей через различные виды деятельности.</w:t>
      </w:r>
    </w:p>
    <w:p w:rsidR="00A07D3F" w:rsidRPr="00A07D3F" w:rsidRDefault="00A07D3F" w:rsidP="00A07D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D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7D3F">
        <w:rPr>
          <w:rFonts w:ascii="Times New Roman" w:hAnsi="Times New Roman" w:cs="Times New Roman"/>
          <w:sz w:val="28"/>
          <w:szCs w:val="28"/>
        </w:rPr>
        <w:t>.   Приобщение детей к культурным ценностям, благочестию и традициям, объединение усилий родителей и педагогов в нравственном воспитании детей.</w:t>
      </w:r>
    </w:p>
    <w:p w:rsidR="00A07D3F" w:rsidRPr="00A07D3F" w:rsidRDefault="00A07D3F" w:rsidP="00A07D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D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7D3F">
        <w:rPr>
          <w:rFonts w:ascii="Times New Roman" w:hAnsi="Times New Roman" w:cs="Times New Roman"/>
          <w:sz w:val="28"/>
          <w:szCs w:val="28"/>
        </w:rPr>
        <w:t>. Совершенствовать работу по физическому воспитанию детей, путём обеспечения режимом двигательной активности, используя различные формы физической культуры.</w:t>
      </w:r>
    </w:p>
    <w:p w:rsidR="00A07D3F" w:rsidRPr="00D46BF7" w:rsidRDefault="00A07D3F" w:rsidP="00A07D3F">
      <w:pPr>
        <w:ind w:firstLine="709"/>
        <w:rPr>
          <w:sz w:val="44"/>
          <w:szCs w:val="44"/>
        </w:rPr>
      </w:pPr>
    </w:p>
    <w:p w:rsidR="007A0F21" w:rsidRPr="00FB072F" w:rsidRDefault="007A0F21" w:rsidP="00A07D3F">
      <w:pPr>
        <w:pStyle w:val="af1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A0F21" w:rsidRPr="00FB072F" w:rsidSect="00954D2D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1C3"/>
    <w:multiLevelType w:val="hybridMultilevel"/>
    <w:tmpl w:val="8A4AE32A"/>
    <w:lvl w:ilvl="0" w:tplc="60FC32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A09EF"/>
    <w:multiLevelType w:val="hybridMultilevel"/>
    <w:tmpl w:val="6ED8F2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C53A7"/>
    <w:multiLevelType w:val="hybridMultilevel"/>
    <w:tmpl w:val="2730CA2C"/>
    <w:lvl w:ilvl="0" w:tplc="AFB6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86205"/>
    <w:multiLevelType w:val="hybridMultilevel"/>
    <w:tmpl w:val="C12EA18E"/>
    <w:lvl w:ilvl="0" w:tplc="2D5ED5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A3451"/>
    <w:multiLevelType w:val="hybridMultilevel"/>
    <w:tmpl w:val="7CA43DA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5">
    <w:nsid w:val="070441BC"/>
    <w:multiLevelType w:val="singleLevel"/>
    <w:tmpl w:val="02FCEDD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8C633FC"/>
    <w:multiLevelType w:val="hybridMultilevel"/>
    <w:tmpl w:val="FA2E4766"/>
    <w:lvl w:ilvl="0" w:tplc="013CAEEA">
      <w:start w:val="65535"/>
      <w:numFmt w:val="bullet"/>
      <w:lvlText w:val="-"/>
      <w:legacy w:legacy="1" w:legacySpace="0" w:legacyIndent="1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E67926"/>
    <w:multiLevelType w:val="hybridMultilevel"/>
    <w:tmpl w:val="D92296A2"/>
    <w:lvl w:ilvl="0" w:tplc="58CCEF7C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FC480B"/>
    <w:multiLevelType w:val="multilevel"/>
    <w:tmpl w:val="23D27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hint="default"/>
      </w:rPr>
    </w:lvl>
  </w:abstractNum>
  <w:abstractNum w:abstractNumId="9">
    <w:nsid w:val="116E6552"/>
    <w:multiLevelType w:val="multilevel"/>
    <w:tmpl w:val="B48499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0">
    <w:nsid w:val="23524201"/>
    <w:multiLevelType w:val="hybridMultilevel"/>
    <w:tmpl w:val="B0BE0C4C"/>
    <w:lvl w:ilvl="0" w:tplc="E1CAA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42F00"/>
    <w:multiLevelType w:val="hybridMultilevel"/>
    <w:tmpl w:val="9D4E2F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44D5D"/>
    <w:multiLevelType w:val="hybridMultilevel"/>
    <w:tmpl w:val="757447C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216D52"/>
    <w:multiLevelType w:val="hybridMultilevel"/>
    <w:tmpl w:val="69100F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A4A68"/>
    <w:multiLevelType w:val="hybridMultilevel"/>
    <w:tmpl w:val="62E8E3DA"/>
    <w:lvl w:ilvl="0" w:tplc="1A3E3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711D7"/>
    <w:multiLevelType w:val="hybridMultilevel"/>
    <w:tmpl w:val="5D482108"/>
    <w:lvl w:ilvl="0" w:tplc="6C4E4C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BC36D5"/>
    <w:multiLevelType w:val="hybridMultilevel"/>
    <w:tmpl w:val="399CA112"/>
    <w:lvl w:ilvl="0" w:tplc="8A321D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7375E"/>
    <w:multiLevelType w:val="hybridMultilevel"/>
    <w:tmpl w:val="7954018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C2E53"/>
    <w:multiLevelType w:val="hybridMultilevel"/>
    <w:tmpl w:val="E12E32CC"/>
    <w:lvl w:ilvl="0" w:tplc="60FC32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51102"/>
    <w:multiLevelType w:val="hybridMultilevel"/>
    <w:tmpl w:val="0EC29CE4"/>
    <w:lvl w:ilvl="0" w:tplc="041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762FB"/>
    <w:multiLevelType w:val="hybridMultilevel"/>
    <w:tmpl w:val="5D2497CA"/>
    <w:lvl w:ilvl="0" w:tplc="5AD620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7D379C"/>
    <w:multiLevelType w:val="hybridMultilevel"/>
    <w:tmpl w:val="978E92E6"/>
    <w:lvl w:ilvl="0" w:tplc="875E9F6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C1DC5"/>
    <w:multiLevelType w:val="hybridMultilevel"/>
    <w:tmpl w:val="F31C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51D9A"/>
    <w:multiLevelType w:val="hybridMultilevel"/>
    <w:tmpl w:val="8E085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DF2189"/>
    <w:multiLevelType w:val="hybridMultilevel"/>
    <w:tmpl w:val="118463EE"/>
    <w:lvl w:ilvl="0" w:tplc="778E06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31DA4"/>
    <w:multiLevelType w:val="hybridMultilevel"/>
    <w:tmpl w:val="860C20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1A7FD4"/>
    <w:multiLevelType w:val="hybridMultilevel"/>
    <w:tmpl w:val="5CE4FDF8"/>
    <w:lvl w:ilvl="0" w:tplc="A8404A7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FD2AE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06C1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E018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3000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D0B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6E99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BE0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AED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</w:num>
  <w:num w:numId="27">
    <w:abstractNumId w:val="10"/>
  </w:num>
  <w:num w:numId="2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2"/>
  </w:num>
  <w:num w:numId="4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4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5F4"/>
    <w:rsid w:val="000237BB"/>
    <w:rsid w:val="00026664"/>
    <w:rsid w:val="00067F9A"/>
    <w:rsid w:val="00075AFC"/>
    <w:rsid w:val="00080EE2"/>
    <w:rsid w:val="000E033E"/>
    <w:rsid w:val="000F3FC6"/>
    <w:rsid w:val="00120E74"/>
    <w:rsid w:val="00146062"/>
    <w:rsid w:val="0017394C"/>
    <w:rsid w:val="00176090"/>
    <w:rsid w:val="001911D4"/>
    <w:rsid w:val="00193712"/>
    <w:rsid w:val="001B4937"/>
    <w:rsid w:val="001F12A6"/>
    <w:rsid w:val="001F36EB"/>
    <w:rsid w:val="002326BB"/>
    <w:rsid w:val="002373CD"/>
    <w:rsid w:val="002454D7"/>
    <w:rsid w:val="00250106"/>
    <w:rsid w:val="00254F70"/>
    <w:rsid w:val="00260869"/>
    <w:rsid w:val="0028195E"/>
    <w:rsid w:val="002C2CB4"/>
    <w:rsid w:val="00302F7F"/>
    <w:rsid w:val="00312B6C"/>
    <w:rsid w:val="00320499"/>
    <w:rsid w:val="00324DE0"/>
    <w:rsid w:val="00346F9A"/>
    <w:rsid w:val="003566AE"/>
    <w:rsid w:val="00363431"/>
    <w:rsid w:val="00363A96"/>
    <w:rsid w:val="003837ED"/>
    <w:rsid w:val="003903F6"/>
    <w:rsid w:val="00391723"/>
    <w:rsid w:val="003A1B44"/>
    <w:rsid w:val="003D7246"/>
    <w:rsid w:val="003E0557"/>
    <w:rsid w:val="003E0734"/>
    <w:rsid w:val="003E42D5"/>
    <w:rsid w:val="003F3DF6"/>
    <w:rsid w:val="003F4F0C"/>
    <w:rsid w:val="0040796E"/>
    <w:rsid w:val="004139DB"/>
    <w:rsid w:val="004169A5"/>
    <w:rsid w:val="00417A38"/>
    <w:rsid w:val="0043790C"/>
    <w:rsid w:val="00482F26"/>
    <w:rsid w:val="004B6E34"/>
    <w:rsid w:val="004B7D25"/>
    <w:rsid w:val="004E080F"/>
    <w:rsid w:val="005527E9"/>
    <w:rsid w:val="00556F35"/>
    <w:rsid w:val="00592537"/>
    <w:rsid w:val="005A1051"/>
    <w:rsid w:val="005B2DDB"/>
    <w:rsid w:val="005B6677"/>
    <w:rsid w:val="0062276A"/>
    <w:rsid w:val="00635CBB"/>
    <w:rsid w:val="006501FC"/>
    <w:rsid w:val="00664EC7"/>
    <w:rsid w:val="0069014E"/>
    <w:rsid w:val="006942BC"/>
    <w:rsid w:val="006B2BBD"/>
    <w:rsid w:val="006F1651"/>
    <w:rsid w:val="0070394C"/>
    <w:rsid w:val="00710B7B"/>
    <w:rsid w:val="0071306C"/>
    <w:rsid w:val="00713407"/>
    <w:rsid w:val="0075679D"/>
    <w:rsid w:val="007624A6"/>
    <w:rsid w:val="00771FC0"/>
    <w:rsid w:val="00773522"/>
    <w:rsid w:val="0077734D"/>
    <w:rsid w:val="0078201F"/>
    <w:rsid w:val="0079299B"/>
    <w:rsid w:val="007A0F21"/>
    <w:rsid w:val="007B5324"/>
    <w:rsid w:val="007D166C"/>
    <w:rsid w:val="007F4C4A"/>
    <w:rsid w:val="00800653"/>
    <w:rsid w:val="00845D5F"/>
    <w:rsid w:val="00857B23"/>
    <w:rsid w:val="008716C0"/>
    <w:rsid w:val="009005F4"/>
    <w:rsid w:val="00913A30"/>
    <w:rsid w:val="009270EA"/>
    <w:rsid w:val="00927AB6"/>
    <w:rsid w:val="00942189"/>
    <w:rsid w:val="00944740"/>
    <w:rsid w:val="00954D2D"/>
    <w:rsid w:val="00980C37"/>
    <w:rsid w:val="0099112A"/>
    <w:rsid w:val="009B303D"/>
    <w:rsid w:val="009B7312"/>
    <w:rsid w:val="009C5084"/>
    <w:rsid w:val="009D1925"/>
    <w:rsid w:val="009E014B"/>
    <w:rsid w:val="00A07D3F"/>
    <w:rsid w:val="00A63CEF"/>
    <w:rsid w:val="00A6415E"/>
    <w:rsid w:val="00A90BE8"/>
    <w:rsid w:val="00A97B88"/>
    <w:rsid w:val="00AA0D1E"/>
    <w:rsid w:val="00AE77BE"/>
    <w:rsid w:val="00AF0AE0"/>
    <w:rsid w:val="00AF1A65"/>
    <w:rsid w:val="00B06A3D"/>
    <w:rsid w:val="00B13290"/>
    <w:rsid w:val="00B230B7"/>
    <w:rsid w:val="00B37224"/>
    <w:rsid w:val="00B4577A"/>
    <w:rsid w:val="00B7053C"/>
    <w:rsid w:val="00B97E67"/>
    <w:rsid w:val="00BB26F4"/>
    <w:rsid w:val="00BB6CB5"/>
    <w:rsid w:val="00BC69AB"/>
    <w:rsid w:val="00BF0AEE"/>
    <w:rsid w:val="00BF2AE4"/>
    <w:rsid w:val="00BF54D7"/>
    <w:rsid w:val="00C26331"/>
    <w:rsid w:val="00C35F17"/>
    <w:rsid w:val="00C41E8B"/>
    <w:rsid w:val="00C4592F"/>
    <w:rsid w:val="00C503F6"/>
    <w:rsid w:val="00C57512"/>
    <w:rsid w:val="00C623DE"/>
    <w:rsid w:val="00C83C8C"/>
    <w:rsid w:val="00CA2B41"/>
    <w:rsid w:val="00CD6BEB"/>
    <w:rsid w:val="00CF3AD3"/>
    <w:rsid w:val="00D05715"/>
    <w:rsid w:val="00D05810"/>
    <w:rsid w:val="00D10A9B"/>
    <w:rsid w:val="00D12AC1"/>
    <w:rsid w:val="00D40B2D"/>
    <w:rsid w:val="00D41F8E"/>
    <w:rsid w:val="00D435B4"/>
    <w:rsid w:val="00D66421"/>
    <w:rsid w:val="00DC08F5"/>
    <w:rsid w:val="00DC20D9"/>
    <w:rsid w:val="00DE7F82"/>
    <w:rsid w:val="00E307A3"/>
    <w:rsid w:val="00E6192C"/>
    <w:rsid w:val="00F155FE"/>
    <w:rsid w:val="00F26921"/>
    <w:rsid w:val="00F40DDF"/>
    <w:rsid w:val="00F4292C"/>
    <w:rsid w:val="00F53CEC"/>
    <w:rsid w:val="00F6135A"/>
    <w:rsid w:val="00F6546A"/>
    <w:rsid w:val="00F74F76"/>
    <w:rsid w:val="00F77267"/>
    <w:rsid w:val="00F94252"/>
    <w:rsid w:val="00FB072F"/>
    <w:rsid w:val="00FB54A1"/>
    <w:rsid w:val="00FD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D7"/>
  </w:style>
  <w:style w:type="paragraph" w:styleId="1">
    <w:name w:val="heading 1"/>
    <w:basedOn w:val="a"/>
    <w:next w:val="a"/>
    <w:link w:val="10"/>
    <w:qFormat/>
    <w:rsid w:val="009005F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005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005F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9005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9005F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5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005F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9005F4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semiHidden/>
    <w:rsid w:val="009005F4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0"/>
    <w:link w:val="6"/>
    <w:semiHidden/>
    <w:rsid w:val="009005F4"/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semiHidden/>
    <w:unhideWhenUsed/>
    <w:rsid w:val="00900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005F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unhideWhenUsed/>
    <w:rsid w:val="00900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9005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005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005F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semiHidden/>
    <w:unhideWhenUsed/>
    <w:rsid w:val="009005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semiHidden/>
    <w:rsid w:val="009005F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b">
    <w:name w:val="Body Text Indent"/>
    <w:basedOn w:val="a"/>
    <w:link w:val="ac"/>
    <w:semiHidden/>
    <w:unhideWhenUsed/>
    <w:rsid w:val="009005F4"/>
    <w:pPr>
      <w:spacing w:after="0" w:line="240" w:lineRule="auto"/>
      <w:ind w:left="1260"/>
    </w:pPr>
    <w:rPr>
      <w:rFonts w:ascii="Georgia" w:eastAsia="Times New Roman" w:hAnsi="Georgia" w:cs="Times New Roman"/>
      <w:bCs/>
      <w:i/>
      <w:i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9005F4"/>
    <w:rPr>
      <w:rFonts w:ascii="Georgia" w:eastAsia="Times New Roman" w:hAnsi="Georgia" w:cs="Times New Roman"/>
      <w:bCs/>
      <w:i/>
      <w:iCs/>
      <w:sz w:val="28"/>
      <w:szCs w:val="24"/>
    </w:rPr>
  </w:style>
  <w:style w:type="paragraph" w:styleId="31">
    <w:name w:val="Body Text 3"/>
    <w:basedOn w:val="a"/>
    <w:link w:val="32"/>
    <w:unhideWhenUsed/>
    <w:rsid w:val="009005F4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005F4"/>
    <w:rPr>
      <w:rFonts w:ascii="Arial" w:eastAsia="Times New Roman" w:hAnsi="Arial" w:cs="Arial"/>
      <w:sz w:val="16"/>
      <w:szCs w:val="16"/>
    </w:rPr>
  </w:style>
  <w:style w:type="paragraph" w:styleId="21">
    <w:name w:val="Body Text Indent 2"/>
    <w:basedOn w:val="a"/>
    <w:link w:val="22"/>
    <w:unhideWhenUsed/>
    <w:rsid w:val="009005F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005F4"/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semiHidden/>
    <w:unhideWhenUsed/>
    <w:rsid w:val="009005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05F4"/>
    <w:rPr>
      <w:rFonts w:ascii="Tahoma" w:eastAsia="Times New Roman" w:hAnsi="Tahoma" w:cs="Tahoma"/>
      <w:sz w:val="16"/>
      <w:szCs w:val="16"/>
    </w:rPr>
  </w:style>
  <w:style w:type="paragraph" w:customStyle="1" w:styleId="af">
    <w:name w:val="Знак"/>
    <w:basedOn w:val="a"/>
    <w:rsid w:val="009005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9005F4"/>
    <w:pPr>
      <w:widowControl w:val="0"/>
      <w:snapToGri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0">
    <w:name w:val="Основной текст с отступом 21"/>
    <w:basedOn w:val="a"/>
    <w:rsid w:val="009005F4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igblueheading">
    <w:name w:val="bigblueheading"/>
    <w:basedOn w:val="a"/>
    <w:rsid w:val="0090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900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7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562326869806283E-2"/>
          <c:y val="7.2580645161290328E-2"/>
          <c:w val="0.7146814404432148"/>
          <c:h val="0.784946236559141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>
                  <c:v>5</c:v>
                </c:pt>
                <c:pt idx="1">
                  <c:v>0</c:v>
                </c:pt>
                <c:pt idx="2">
                  <c:v>80.599999999999994</c:v>
                </c:pt>
                <c:pt idx="3">
                  <c:v>4.4000000000000004</c:v>
                </c:pt>
                <c:pt idx="4">
                  <c:v>34</c:v>
                </c:pt>
                <c:pt idx="5">
                  <c:v>98.8</c:v>
                </c:pt>
                <c:pt idx="6">
                  <c:v>77.599999999999994</c:v>
                </c:pt>
                <c:pt idx="7">
                  <c:v>20.7</c:v>
                </c:pt>
                <c:pt idx="8">
                  <c:v>74.900000000000006</c:v>
                </c:pt>
                <c:pt idx="9">
                  <c:v>18.899999999999999</c:v>
                </c:pt>
                <c:pt idx="10">
                  <c:v>88.5</c:v>
                </c:pt>
                <c:pt idx="11">
                  <c:v>52.9</c:v>
                </c:pt>
                <c:pt idx="12">
                  <c:v>49</c:v>
                </c:pt>
                <c:pt idx="13">
                  <c:v>24.5</c:v>
                </c:pt>
                <c:pt idx="14">
                  <c:v>30.7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cat>
          <c:val>
            <c:numRef>
              <c:f>Sheet1!$B$3:$P$3</c:f>
              <c:numCache>
                <c:formatCode>General</c:formatCode>
                <c:ptCount val="15"/>
                <c:pt idx="0">
                  <c:v>64</c:v>
                </c:pt>
                <c:pt idx="1">
                  <c:v>3.1</c:v>
                </c:pt>
                <c:pt idx="2">
                  <c:v>19.399999999999999</c:v>
                </c:pt>
                <c:pt idx="3">
                  <c:v>58</c:v>
                </c:pt>
                <c:pt idx="4">
                  <c:v>61.8</c:v>
                </c:pt>
                <c:pt idx="5">
                  <c:v>1.2</c:v>
                </c:pt>
                <c:pt idx="6">
                  <c:v>21.6</c:v>
                </c:pt>
                <c:pt idx="7">
                  <c:v>79.3</c:v>
                </c:pt>
                <c:pt idx="8">
                  <c:v>25.1</c:v>
                </c:pt>
                <c:pt idx="9">
                  <c:v>47.7</c:v>
                </c:pt>
                <c:pt idx="10">
                  <c:v>9.9</c:v>
                </c:pt>
                <c:pt idx="11">
                  <c:v>31.8</c:v>
                </c:pt>
                <c:pt idx="12">
                  <c:v>36</c:v>
                </c:pt>
                <c:pt idx="13">
                  <c:v>72.599999999999994</c:v>
                </c:pt>
                <c:pt idx="14">
                  <c:v>53.4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cat>
          <c:val>
            <c:numRef>
              <c:f>Sheet1!$B$4:$P$4</c:f>
              <c:numCache>
                <c:formatCode>General</c:formatCode>
                <c:ptCount val="15"/>
                <c:pt idx="0">
                  <c:v>31</c:v>
                </c:pt>
                <c:pt idx="1">
                  <c:v>96.9</c:v>
                </c:pt>
                <c:pt idx="2">
                  <c:v>0</c:v>
                </c:pt>
                <c:pt idx="3">
                  <c:v>37.6</c:v>
                </c:pt>
                <c:pt idx="4">
                  <c:v>4.2</c:v>
                </c:pt>
                <c:pt idx="5">
                  <c:v>0</c:v>
                </c:pt>
                <c:pt idx="6">
                  <c:v>0.8</c:v>
                </c:pt>
                <c:pt idx="7">
                  <c:v>0</c:v>
                </c:pt>
                <c:pt idx="8">
                  <c:v>0</c:v>
                </c:pt>
                <c:pt idx="9">
                  <c:v>33.4</c:v>
                </c:pt>
                <c:pt idx="10">
                  <c:v>1.6</c:v>
                </c:pt>
                <c:pt idx="11">
                  <c:v>15.3</c:v>
                </c:pt>
                <c:pt idx="12">
                  <c:v>15</c:v>
                </c:pt>
                <c:pt idx="13">
                  <c:v>2.9</c:v>
                </c:pt>
                <c:pt idx="14">
                  <c:v>15.9</c:v>
                </c:pt>
              </c:numCache>
            </c:numRef>
          </c:val>
        </c:ser>
        <c:gapDepth val="0"/>
        <c:shape val="box"/>
        <c:axId val="75353088"/>
        <c:axId val="106226432"/>
        <c:axId val="0"/>
      </c:bar3DChart>
      <c:catAx>
        <c:axId val="753530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226432"/>
        <c:crosses val="autoZero"/>
        <c:auto val="1"/>
        <c:lblAlgn val="ctr"/>
        <c:lblOffset val="100"/>
        <c:tickLblSkip val="1"/>
        <c:tickMarkSkip val="1"/>
      </c:catAx>
      <c:valAx>
        <c:axId val="1062264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35308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747922437673125"/>
          <c:y val="0.37365591397849524"/>
          <c:w val="0.18698060941828254"/>
          <c:h val="0.2526881720430108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022160664819951E-2"/>
          <c:y val="7.6923076923076927E-2"/>
          <c:w val="0.67590027700831279"/>
          <c:h val="0.775147928994084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>
                  <c:v>24.5</c:v>
                </c:pt>
                <c:pt idx="1">
                  <c:v>10</c:v>
                </c:pt>
                <c:pt idx="2">
                  <c:v>100</c:v>
                </c:pt>
                <c:pt idx="3">
                  <c:v>13.9</c:v>
                </c:pt>
                <c:pt idx="4">
                  <c:v>51.6</c:v>
                </c:pt>
                <c:pt idx="5">
                  <c:v>99</c:v>
                </c:pt>
                <c:pt idx="6">
                  <c:v>82.3</c:v>
                </c:pt>
                <c:pt idx="7">
                  <c:v>60</c:v>
                </c:pt>
                <c:pt idx="8">
                  <c:v>100</c:v>
                </c:pt>
                <c:pt idx="9">
                  <c:v>34.5</c:v>
                </c:pt>
                <c:pt idx="10">
                  <c:v>92.2</c:v>
                </c:pt>
                <c:pt idx="11">
                  <c:v>90</c:v>
                </c:pt>
                <c:pt idx="12">
                  <c:v>71.8</c:v>
                </c:pt>
                <c:pt idx="13">
                  <c:v>73.400000000000006</c:v>
                </c:pt>
                <c:pt idx="14">
                  <c:v>64.099999999999994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cat>
          <c:val>
            <c:numRef>
              <c:f>Sheet1!$B$3:$P$3</c:f>
              <c:numCache>
                <c:formatCode>General</c:formatCode>
                <c:ptCount val="15"/>
                <c:pt idx="0">
                  <c:v>69.599999999999994</c:v>
                </c:pt>
                <c:pt idx="1">
                  <c:v>50.6</c:v>
                </c:pt>
                <c:pt idx="2">
                  <c:v>0</c:v>
                </c:pt>
                <c:pt idx="3">
                  <c:v>58.5</c:v>
                </c:pt>
                <c:pt idx="4">
                  <c:v>43.1</c:v>
                </c:pt>
                <c:pt idx="5">
                  <c:v>1</c:v>
                </c:pt>
                <c:pt idx="6">
                  <c:v>17.3</c:v>
                </c:pt>
                <c:pt idx="7">
                  <c:v>40</c:v>
                </c:pt>
                <c:pt idx="8">
                  <c:v>0</c:v>
                </c:pt>
                <c:pt idx="9">
                  <c:v>41.5</c:v>
                </c:pt>
                <c:pt idx="10">
                  <c:v>6.6</c:v>
                </c:pt>
                <c:pt idx="11">
                  <c:v>10</c:v>
                </c:pt>
                <c:pt idx="12">
                  <c:v>22.8</c:v>
                </c:pt>
                <c:pt idx="13">
                  <c:v>25.7</c:v>
                </c:pt>
                <c:pt idx="14">
                  <c:v>31.9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cat>
          <c:val>
            <c:numRef>
              <c:f>Sheet1!$B$4:$P$4</c:f>
              <c:numCache>
                <c:formatCode>General</c:formatCode>
                <c:ptCount val="15"/>
                <c:pt idx="0">
                  <c:v>6</c:v>
                </c:pt>
                <c:pt idx="1">
                  <c:v>39.4</c:v>
                </c:pt>
                <c:pt idx="2">
                  <c:v>0</c:v>
                </c:pt>
                <c:pt idx="3">
                  <c:v>27.6</c:v>
                </c:pt>
                <c:pt idx="4">
                  <c:v>5.3</c:v>
                </c:pt>
                <c:pt idx="5">
                  <c:v>0</c:v>
                </c:pt>
                <c:pt idx="6">
                  <c:v>0.4</c:v>
                </c:pt>
                <c:pt idx="7">
                  <c:v>0</c:v>
                </c:pt>
                <c:pt idx="8">
                  <c:v>0</c:v>
                </c:pt>
                <c:pt idx="9">
                  <c:v>24</c:v>
                </c:pt>
                <c:pt idx="10">
                  <c:v>1.2</c:v>
                </c:pt>
                <c:pt idx="11">
                  <c:v>0</c:v>
                </c:pt>
                <c:pt idx="12">
                  <c:v>5.4</c:v>
                </c:pt>
                <c:pt idx="13">
                  <c:v>0.9</c:v>
                </c:pt>
                <c:pt idx="14">
                  <c:v>4</c:v>
                </c:pt>
              </c:numCache>
            </c:numRef>
          </c:val>
        </c:ser>
        <c:gapDepth val="0"/>
        <c:shape val="box"/>
        <c:axId val="107009920"/>
        <c:axId val="107011456"/>
        <c:axId val="0"/>
      </c:bar3DChart>
      <c:catAx>
        <c:axId val="1070099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011456"/>
        <c:crosses val="autoZero"/>
        <c:auto val="1"/>
        <c:lblAlgn val="ctr"/>
        <c:lblOffset val="100"/>
        <c:tickLblSkip val="1"/>
        <c:tickMarkSkip val="1"/>
      </c:catAx>
      <c:valAx>
        <c:axId val="1070114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009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5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5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5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149754405058367"/>
          <c:y val="0.35502958579881755"/>
          <c:w val="0.192390794743375"/>
          <c:h val="0.3955598233147696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56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85A0-98CB-4B11-9D11-2D36A5B3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27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2012-07-02T13:34:00Z</dcterms:created>
  <dcterms:modified xsi:type="dcterms:W3CDTF">2013-09-09T11:40:00Z</dcterms:modified>
</cp:coreProperties>
</file>