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8E" w:rsidRPr="00ED658E" w:rsidRDefault="00ED658E" w:rsidP="00ED65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658E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ED658E" w:rsidRPr="00ED658E" w:rsidRDefault="00ED658E" w:rsidP="00ED65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658E">
        <w:rPr>
          <w:rFonts w:ascii="Times New Roman" w:hAnsi="Times New Roman" w:cs="Times New Roman"/>
          <w:b/>
          <w:sz w:val="28"/>
          <w:szCs w:val="28"/>
        </w:rPr>
        <w:t>Заведующая МДОБУ № 49</w:t>
      </w:r>
    </w:p>
    <w:p w:rsidR="00ED658E" w:rsidRPr="00ED658E" w:rsidRDefault="00ED658E" w:rsidP="00ED65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658E">
        <w:rPr>
          <w:rFonts w:ascii="Times New Roman" w:hAnsi="Times New Roman" w:cs="Times New Roman"/>
          <w:b/>
          <w:sz w:val="28"/>
          <w:szCs w:val="28"/>
        </w:rPr>
        <w:t>________Варкентин Т.Г.</w:t>
      </w:r>
    </w:p>
    <w:p w:rsidR="00ED658E" w:rsidRPr="00ED658E" w:rsidRDefault="00ED658E" w:rsidP="00ED6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5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58E" w:rsidRPr="00ED658E" w:rsidRDefault="00ED658E" w:rsidP="00ED6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58E">
        <w:rPr>
          <w:rFonts w:ascii="Times New Roman" w:hAnsi="Times New Roman" w:cs="Times New Roman"/>
          <w:b/>
          <w:sz w:val="28"/>
          <w:szCs w:val="28"/>
        </w:rPr>
        <w:t>ПЛАН ЗАКАЛИВАЮЩИХ МЕРОПРИЯТИЙ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47"/>
        <w:gridCol w:w="59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658E" w:rsidRPr="00ED658E" w:rsidTr="00ED658E">
        <w:trPr>
          <w:cantSplit/>
          <w:trHeight w:val="232"/>
        </w:trPr>
        <w:tc>
          <w:tcPr>
            <w:tcW w:w="4047" w:type="dxa"/>
            <w:vMerge w:val="restart"/>
            <w:vAlign w:val="center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834" w:type="dxa"/>
            <w:gridSpan w:val="12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</w:tr>
      <w:tr w:rsidR="00ED658E" w:rsidRPr="00ED658E" w:rsidTr="00ED658E">
        <w:trPr>
          <w:cantSplit/>
          <w:trHeight w:val="181"/>
        </w:trPr>
        <w:tc>
          <w:tcPr>
            <w:tcW w:w="4047" w:type="dxa"/>
            <w:vMerge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 w:val="restart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До приёма детей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Приём детей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 w:val="restart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 w:val="restart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До завтрака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/>
            <w:vAlign w:val="center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 w:val="restart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 игровая деятел</w:t>
            </w: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/>
            <w:vAlign w:val="center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 w:val="restart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/>
            <w:vAlign w:val="center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/>
            <w:vAlign w:val="center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/>
            <w:vAlign w:val="center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Закаливающие меропри</w:t>
            </w: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 w:val="restart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Перед обедом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/>
            <w:vAlign w:val="center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D658E" w:rsidRPr="00ED658E" w:rsidTr="00ED658E">
        <w:tc>
          <w:tcPr>
            <w:tcW w:w="4047" w:type="dxa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После обеда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 w:val="restart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 w:val="restart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Закаливающие меропри</w:t>
            </w: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 w:val="restart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и игровая деятел</w:t>
            </w: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Перед ужином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 w:val="restart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и игровая деятел</w:t>
            </w: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658E" w:rsidRPr="00ED658E" w:rsidTr="00ED658E">
        <w:trPr>
          <w:cantSplit/>
        </w:trPr>
        <w:tc>
          <w:tcPr>
            <w:tcW w:w="4047" w:type="dxa"/>
            <w:vMerge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5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ED658E" w:rsidRPr="00ED658E" w:rsidRDefault="00ED658E" w:rsidP="00ED6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58E"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9278"/>
      </w:tblGrid>
      <w:tr w:rsidR="00ED658E" w:rsidRPr="00ED658E" w:rsidTr="00ED658E">
        <w:trPr>
          <w:trHeight w:val="277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78" w:type="dxa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Утренняя гимнастика</w:t>
            </w:r>
          </w:p>
        </w:tc>
      </w:tr>
      <w:tr w:rsidR="00ED658E" w:rsidRPr="00ED658E" w:rsidTr="00ED658E">
        <w:trPr>
          <w:trHeight w:val="293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78" w:type="dxa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Прогулка</w:t>
            </w:r>
          </w:p>
        </w:tc>
      </w:tr>
      <w:tr w:rsidR="00ED658E" w:rsidRPr="00ED658E" w:rsidTr="00ED658E">
        <w:trPr>
          <w:trHeight w:val="277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78" w:type="dxa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Кварц</w:t>
            </w:r>
          </w:p>
        </w:tc>
      </w:tr>
      <w:tr w:rsidR="00ED658E" w:rsidRPr="00ED658E" w:rsidTr="00ED658E">
        <w:trPr>
          <w:trHeight w:val="277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78" w:type="dxa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Сквозное проветривание</w:t>
            </w:r>
          </w:p>
        </w:tc>
      </w:tr>
      <w:tr w:rsidR="00ED658E" w:rsidRPr="00ED658E" w:rsidTr="00ED658E">
        <w:trPr>
          <w:trHeight w:val="277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78" w:type="dxa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Проветривание в присутствии детей</w:t>
            </w:r>
          </w:p>
        </w:tc>
      </w:tr>
      <w:tr w:rsidR="00ED658E" w:rsidRPr="00ED658E" w:rsidTr="00ED658E">
        <w:trPr>
          <w:trHeight w:val="293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78" w:type="dxa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Мытьё рук до локтя</w:t>
            </w:r>
          </w:p>
        </w:tc>
      </w:tr>
      <w:tr w:rsidR="00ED658E" w:rsidRPr="00ED658E" w:rsidTr="00ED658E">
        <w:trPr>
          <w:trHeight w:val="277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278" w:type="dxa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Обливание душем</w:t>
            </w:r>
          </w:p>
        </w:tc>
      </w:tr>
      <w:tr w:rsidR="00ED658E" w:rsidRPr="00ED658E" w:rsidTr="00ED658E">
        <w:trPr>
          <w:trHeight w:val="277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8" w:type="dxa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Солнечные ванны</w:t>
            </w:r>
          </w:p>
        </w:tc>
      </w:tr>
      <w:tr w:rsidR="00ED658E" w:rsidRPr="00ED658E" w:rsidTr="00ED658E">
        <w:trPr>
          <w:trHeight w:val="293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278" w:type="dxa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Воздушные ванны</w:t>
            </w:r>
          </w:p>
        </w:tc>
      </w:tr>
      <w:tr w:rsidR="00ED658E" w:rsidRPr="00ED658E" w:rsidTr="00ED658E">
        <w:trPr>
          <w:trHeight w:val="277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278" w:type="dxa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Полоскание полости рта</w:t>
            </w:r>
          </w:p>
        </w:tc>
      </w:tr>
      <w:tr w:rsidR="00ED658E" w:rsidRPr="00ED658E" w:rsidTr="00ED658E">
        <w:trPr>
          <w:trHeight w:val="277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278" w:type="dxa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Дорожки здоровья</w:t>
            </w:r>
          </w:p>
        </w:tc>
      </w:tr>
      <w:tr w:rsidR="00ED658E" w:rsidRPr="00ED658E" w:rsidTr="00ED658E">
        <w:trPr>
          <w:trHeight w:val="277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78" w:type="dxa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Хождение босиком</w:t>
            </w:r>
          </w:p>
        </w:tc>
      </w:tr>
      <w:tr w:rsidR="00ED658E" w:rsidRPr="00ED658E" w:rsidTr="00ED658E">
        <w:trPr>
          <w:trHeight w:val="293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278" w:type="dxa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Гимнастика для глаз</w:t>
            </w:r>
          </w:p>
        </w:tc>
      </w:tr>
      <w:tr w:rsidR="00ED658E" w:rsidRPr="00ED658E" w:rsidTr="00ED658E">
        <w:trPr>
          <w:trHeight w:val="293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278" w:type="dxa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Дыхательные упражнения</w:t>
            </w:r>
          </w:p>
        </w:tc>
      </w:tr>
      <w:tr w:rsidR="00ED658E" w:rsidRPr="00ED658E" w:rsidTr="00ED658E">
        <w:trPr>
          <w:trHeight w:val="293"/>
        </w:trPr>
        <w:tc>
          <w:tcPr>
            <w:tcW w:w="1494" w:type="dxa"/>
            <w:shd w:val="clear" w:color="auto" w:fill="FFFFFF"/>
          </w:tcPr>
          <w:p w:rsidR="00ED658E" w:rsidRPr="00ED658E" w:rsidRDefault="00ED658E" w:rsidP="00ED6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278" w:type="dxa"/>
            <w:vAlign w:val="center"/>
          </w:tcPr>
          <w:p w:rsidR="00ED658E" w:rsidRPr="00ED658E" w:rsidRDefault="00ED658E" w:rsidP="00ED65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658E">
              <w:rPr>
                <w:rFonts w:ascii="Times New Roman" w:hAnsi="Times New Roman" w:cs="Times New Roman"/>
                <w:b/>
              </w:rPr>
              <w:t>Упражнения для профилактики нарушения осанки и плоскост</w:t>
            </w:r>
            <w:r w:rsidRPr="00ED658E">
              <w:rPr>
                <w:rFonts w:ascii="Times New Roman" w:hAnsi="Times New Roman" w:cs="Times New Roman"/>
                <w:b/>
              </w:rPr>
              <w:t>о</w:t>
            </w:r>
            <w:r w:rsidRPr="00ED658E">
              <w:rPr>
                <w:rFonts w:ascii="Times New Roman" w:hAnsi="Times New Roman" w:cs="Times New Roman"/>
                <w:b/>
              </w:rPr>
              <w:t>пия</w:t>
            </w:r>
          </w:p>
        </w:tc>
      </w:tr>
    </w:tbl>
    <w:p w:rsidR="003217C6" w:rsidRPr="00ED658E" w:rsidRDefault="003217C6" w:rsidP="00ED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17C6" w:rsidRPr="00ED658E" w:rsidSect="00ED6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658E"/>
    <w:rsid w:val="003217C6"/>
    <w:rsid w:val="00ED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2013-05-27T07:45:00Z</cp:lastPrinted>
  <dcterms:created xsi:type="dcterms:W3CDTF">2013-05-27T07:36:00Z</dcterms:created>
  <dcterms:modified xsi:type="dcterms:W3CDTF">2013-05-27T07:45:00Z</dcterms:modified>
</cp:coreProperties>
</file>